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83856" w14:textId="77777777" w:rsidR="008F5CCE" w:rsidRPr="008F5CCE" w:rsidRDefault="008F5CCE" w:rsidP="008F5CCE">
      <w:pPr>
        <w:pStyle w:val="left"/>
        <w:jc w:val="center"/>
        <w:rPr>
          <w:rFonts w:ascii="Century Gothic" w:hAnsi="Century Gothic"/>
          <w:b/>
          <w:i/>
          <w:color w:val="1F4E79"/>
          <w:sz w:val="36"/>
          <w:szCs w:val="36"/>
          <w:lang w:val="fr-FR"/>
        </w:rPr>
      </w:pPr>
    </w:p>
    <w:p w14:paraId="0F862100" w14:textId="77777777" w:rsidR="00AD4438" w:rsidRDefault="008F5CCE" w:rsidP="008F5CCE">
      <w:pPr>
        <w:pStyle w:val="left"/>
        <w:jc w:val="center"/>
        <w:rPr>
          <w:rFonts w:ascii="Century Gothic" w:hAnsi="Century Gothic"/>
          <w:b/>
          <w:i/>
          <w:color w:val="1F4E79"/>
          <w:sz w:val="36"/>
          <w:szCs w:val="36"/>
          <w:lang w:val="fr-FR"/>
        </w:rPr>
      </w:pPr>
      <w:r w:rsidRPr="008F5CCE">
        <w:rPr>
          <w:rFonts w:ascii="Century Gothic" w:hAnsi="Century Gothic"/>
          <w:b/>
          <w:i/>
          <w:color w:val="1F4E79"/>
          <w:sz w:val="36"/>
          <w:szCs w:val="36"/>
          <w:lang w:val="fr-FR"/>
        </w:rPr>
        <w:t>NOUS VOUS SOUHAITONS UN BON VOYAGE DE LA PART DE TOUTE L'ÉQUIPE DE MORPHO EVASIONS.</w:t>
      </w:r>
    </w:p>
    <w:p w14:paraId="27ACA3BD" w14:textId="77777777" w:rsidR="00AD4438" w:rsidRDefault="00AD4438" w:rsidP="008F5CCE">
      <w:pPr>
        <w:pStyle w:val="left"/>
        <w:jc w:val="center"/>
        <w:rPr>
          <w:rFonts w:ascii="Century Gothic" w:hAnsi="Century Gothic"/>
          <w:b/>
          <w:i/>
          <w:color w:val="1F4E79"/>
          <w:sz w:val="36"/>
          <w:szCs w:val="36"/>
          <w:lang w:val="fr-FR"/>
        </w:rPr>
        <w:sectPr w:rsidR="00AD4438" w:rsidSect="008D6FEB">
          <w:pgSz w:w="12240" w:h="15840" w:code="1"/>
          <w:pgMar w:top="1417" w:right="849" w:bottom="1135" w:left="1417" w:header="708" w:footer="708" w:gutter="0"/>
          <w:pgNumType w:start="1"/>
          <w:cols w:space="720"/>
          <w:docGrid w:linePitch="272"/>
        </w:sectPr>
      </w:pPr>
    </w:p>
    <w:p w14:paraId="25125FFB" w14:textId="77777777" w:rsidR="000C05AC" w:rsidRDefault="00370EB9" w:rsidP="005B6473">
      <w:pPr>
        <w:spacing w:line="240" w:lineRule="auto"/>
        <w:ind w:left="0" w:firstLine="0"/>
        <w:sectPr w:rsidR="000C05AC" w:rsidSect="008D6FEB">
          <w:pgSz w:w="12240" w:h="15840" w:code="1"/>
          <w:pgMar w:top="1417" w:right="849" w:bottom="1135" w:left="1417" w:header="708" w:footer="708" w:gutter="0"/>
          <w:pgNumType w:start="1"/>
          <w:cols w:space="720"/>
          <w:docGrid w:linePitch="272"/>
        </w:sectPr>
      </w:pPr>
      <w:r>
        <w:rPr>
          <w:noProof/>
        </w:rPr>
        <w:lastRenderedPageBreak/>
        <w:drawing>
          <wp:anchor distT="0" distB="0" distL="0" distR="0" simplePos="0" relativeHeight="251662848" behindDoc="0" locked="0" layoutInCell="1" allowOverlap="1" wp14:anchorId="618AEDE9" wp14:editId="29D5DD1C">
            <wp:simplePos x="0" y="0"/>
            <wp:positionH relativeFrom="column">
              <wp:posOffset>-880745</wp:posOffset>
            </wp:positionH>
            <wp:positionV relativeFrom="paragraph">
              <wp:posOffset>-884555</wp:posOffset>
            </wp:positionV>
            <wp:extent cx="7738110" cy="10035540"/>
            <wp:effectExtent l="19050" t="0" r="0" b="0"/>
            <wp:wrapSquare wrapText="bothSides"/>
            <wp:docPr id="18" name="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g"/>
                    <pic:cNvPicPr>
                      <a:picLocks noChangeAspect="1" noChangeArrowheads="1"/>
                    </pic:cNvPicPr>
                  </pic:nvPicPr>
                  <pic:blipFill>
                    <a:blip r:embed="rId6"/>
                    <a:srcRect/>
                    <a:stretch>
                      <a:fillRect/>
                    </a:stretch>
                  </pic:blipFill>
                  <pic:spPr bwMode="auto">
                    <a:xfrm>
                      <a:off x="0" y="0"/>
                      <a:ext cx="7738110" cy="10035540"/>
                    </a:xfrm>
                    <a:prstGeom prst="rect">
                      <a:avLst/>
                    </a:prstGeom>
                    <a:noFill/>
                    <a:ln w="9525">
                      <a:noFill/>
                      <a:miter lim="800000"/>
                      <a:headEnd/>
                      <a:tailEnd/>
                    </a:ln>
                  </pic:spPr>
                </pic:pic>
              </a:graphicData>
            </a:graphic>
          </wp:anchor>
        </w:drawing>
      </w:r>
    </w:p>
    <w:p w14:paraId="4CF8DD40" w14:textId="77777777" w:rsidR="00345879" w:rsidRDefault="00370EB9" w:rsidP="008F5CCE">
      <w:pPr>
        <w:spacing w:line="240" w:lineRule="auto"/>
        <w:ind w:left="0" w:firstLine="0"/>
        <w:jc w:val="center"/>
        <w:rPr>
          <w:sz w:val="40"/>
          <w:szCs w:val="40"/>
        </w:rPr>
        <w:sectPr w:rsidR="00345879" w:rsidSect="008D6FEB">
          <w:type w:val="continuous"/>
          <w:pgSz w:w="12240" w:h="15840" w:code="1"/>
          <w:pgMar w:top="1417" w:right="849" w:bottom="1135" w:left="1417" w:header="708" w:footer="708" w:gutter="0"/>
          <w:pgNumType w:start="1"/>
          <w:cols w:space="720"/>
          <w:docGrid w:linePitch="272"/>
        </w:sectPr>
      </w:pPr>
      <w:r>
        <w:rPr>
          <w:noProof/>
        </w:rPr>
        <w:lastRenderedPageBreak/>
        <w:drawing>
          <wp:anchor distT="0" distB="0" distL="0" distR="0" simplePos="0" relativeHeight="251663872" behindDoc="0" locked="0" layoutInCell="1" allowOverlap="1" wp14:anchorId="0C90505E" wp14:editId="1767EDC8">
            <wp:simplePos x="0" y="0"/>
            <wp:positionH relativeFrom="column">
              <wp:posOffset>-906780</wp:posOffset>
            </wp:positionH>
            <wp:positionV relativeFrom="paragraph">
              <wp:posOffset>337820</wp:posOffset>
            </wp:positionV>
            <wp:extent cx="7734300" cy="8429625"/>
            <wp:effectExtent l="19050" t="0" r="0" b="0"/>
            <wp:wrapNone/>
            <wp:docPr id="17" name="image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gif"/>
                    <pic:cNvPicPr>
                      <a:picLocks noChangeAspect="1" noChangeArrowheads="1"/>
                    </pic:cNvPicPr>
                  </pic:nvPicPr>
                  <pic:blipFill>
                    <a:blip r:embed="rId7"/>
                    <a:srcRect/>
                    <a:stretch>
                      <a:fillRect/>
                    </a:stretch>
                  </pic:blipFill>
                  <pic:spPr bwMode="auto">
                    <a:xfrm>
                      <a:off x="0" y="0"/>
                      <a:ext cx="7734300" cy="8429625"/>
                    </a:xfrm>
                    <a:prstGeom prst="rect">
                      <a:avLst/>
                    </a:prstGeom>
                    <a:noFill/>
                    <a:ln w="9525">
                      <a:noFill/>
                      <a:miter lim="800000"/>
                      <a:headEnd/>
                      <a:tailEnd/>
                    </a:ln>
                  </pic:spPr>
                </pic:pic>
              </a:graphicData>
            </a:graphic>
          </wp:anchor>
        </w:drawing>
      </w:r>
      <w:r w:rsidR="008F5CCE">
        <w:rPr>
          <w:sz w:val="40"/>
          <w:szCs w:val="40"/>
        </w:rPr>
        <w:t>Notes de voyage</w:t>
      </w:r>
    </w:p>
    <w:p w14:paraId="024CBB84" w14:textId="77777777" w:rsidR="00F1051B" w:rsidRDefault="00F1051B" w:rsidP="00F1051B">
      <w:pPr>
        <w:spacing w:line="240" w:lineRule="auto"/>
        <w:rPr>
          <w:sz w:val="36"/>
          <w:szCs w:val="36"/>
        </w:rPr>
      </w:pPr>
      <w:r>
        <w:rPr>
          <w:sz w:val="36"/>
          <w:szCs w:val="36"/>
        </w:rPr>
        <w:lastRenderedPageBreak/>
        <w:t>Informations Utiles</w:t>
      </w:r>
    </w:p>
    <w:p w14:paraId="54C27392" w14:textId="77777777" w:rsidR="00F1051B" w:rsidRDefault="00F1051B" w:rsidP="00332FCB">
      <w:pPr>
        <w:pBdr>
          <w:top w:val="single" w:sz="4" w:space="1" w:color="auto"/>
          <w:left w:val="single" w:sz="4" w:space="4" w:color="auto"/>
          <w:bottom w:val="single" w:sz="4" w:space="1" w:color="auto"/>
          <w:right w:val="single" w:sz="4" w:space="4" w:color="auto"/>
        </w:pBdr>
        <w:spacing w:line="240" w:lineRule="auto"/>
        <w:jc w:val="center"/>
        <w:rPr>
          <w:b/>
        </w:rPr>
      </w:pPr>
      <w:r>
        <w:rPr>
          <w:b/>
        </w:rPr>
        <w:t>Numéros d’urgence :</w:t>
      </w:r>
    </w:p>
    <w:p w14:paraId="42D87FDC" w14:textId="77777777" w:rsidR="00F1051B" w:rsidRDefault="00F1051B" w:rsidP="00332FCB">
      <w:pPr>
        <w:pBdr>
          <w:top w:val="single" w:sz="4" w:space="1" w:color="auto"/>
          <w:left w:val="single" w:sz="4" w:space="4" w:color="auto"/>
          <w:bottom w:val="single" w:sz="4" w:space="1" w:color="auto"/>
          <w:right w:val="single" w:sz="4" w:space="4" w:color="auto"/>
        </w:pBdr>
        <w:spacing w:line="240" w:lineRule="auto"/>
        <w:jc w:val="center"/>
      </w:pPr>
      <w:r>
        <w:t>Secours/Police/Urgences : 911</w:t>
      </w:r>
    </w:p>
    <w:p w14:paraId="06ADE0E9" w14:textId="77777777" w:rsidR="00F1051B" w:rsidRDefault="00F1051B" w:rsidP="00332FCB">
      <w:pPr>
        <w:pBdr>
          <w:top w:val="single" w:sz="4" w:space="1" w:color="auto"/>
          <w:left w:val="single" w:sz="4" w:space="4" w:color="auto"/>
          <w:bottom w:val="single" w:sz="4" w:space="1" w:color="auto"/>
          <w:right w:val="single" w:sz="4" w:space="4" w:color="auto"/>
        </w:pBdr>
        <w:spacing w:line="240" w:lineRule="auto"/>
        <w:jc w:val="center"/>
      </w:pPr>
      <w:r>
        <w:t xml:space="preserve">Ambassade de France : Tél. (506) 2234-4167 - Fax: (506) 2234-4196 </w:t>
      </w:r>
    </w:p>
    <w:p w14:paraId="3474F1A2" w14:textId="77777777" w:rsidR="00332FCB" w:rsidRDefault="00332FCB" w:rsidP="00332FCB">
      <w:pPr>
        <w:pBdr>
          <w:top w:val="single" w:sz="4" w:space="1" w:color="auto"/>
          <w:left w:val="single" w:sz="4" w:space="4" w:color="auto"/>
          <w:bottom w:val="single" w:sz="4" w:space="1" w:color="auto"/>
          <w:right w:val="single" w:sz="4" w:space="4" w:color="auto"/>
        </w:pBdr>
        <w:spacing w:line="240" w:lineRule="auto"/>
        <w:jc w:val="center"/>
      </w:pPr>
      <w:r>
        <w:t xml:space="preserve">Ambassade de Belgique : Tél. </w:t>
      </w:r>
      <w:r w:rsidRPr="00C46169">
        <w:t>(506)</w:t>
      </w:r>
      <w:r>
        <w:rPr>
          <w:rFonts w:ascii="Verdana" w:hAnsi="Verdana"/>
          <w:color w:val="000000"/>
          <w:sz w:val="18"/>
          <w:szCs w:val="18"/>
          <w:shd w:val="clear" w:color="auto" w:fill="FFFFFF"/>
        </w:rPr>
        <w:t>22 25 66 33</w:t>
      </w:r>
    </w:p>
    <w:p w14:paraId="0566B63C" w14:textId="77777777" w:rsidR="00332FCB" w:rsidRDefault="00332FCB" w:rsidP="00332FCB">
      <w:pPr>
        <w:pBdr>
          <w:top w:val="single" w:sz="4" w:space="1" w:color="auto"/>
          <w:left w:val="single" w:sz="4" w:space="4" w:color="auto"/>
          <w:bottom w:val="single" w:sz="4" w:space="1" w:color="auto"/>
          <w:right w:val="single" w:sz="4" w:space="4" w:color="auto"/>
        </w:pBdr>
        <w:spacing w:line="240" w:lineRule="auto"/>
        <w:jc w:val="center"/>
      </w:pPr>
      <w:r>
        <w:t>Ambassade de Suisse : Tél. (</w:t>
      </w:r>
      <w:r w:rsidRPr="00C46169">
        <w:t>506</w:t>
      </w:r>
      <w:r>
        <w:t>)</w:t>
      </w:r>
      <w:r w:rsidRPr="00C46169">
        <w:t xml:space="preserve"> 22 21 48 29</w:t>
      </w:r>
    </w:p>
    <w:p w14:paraId="5799F0C8" w14:textId="77777777" w:rsidR="00F1051B" w:rsidRDefault="00F1051B" w:rsidP="00332FCB">
      <w:pPr>
        <w:pBdr>
          <w:top w:val="single" w:sz="4" w:space="1" w:color="auto"/>
          <w:left w:val="single" w:sz="4" w:space="4" w:color="auto"/>
          <w:bottom w:val="single" w:sz="4" w:space="1" w:color="auto"/>
          <w:right w:val="single" w:sz="4" w:space="4" w:color="auto"/>
        </w:pBdr>
        <w:spacing w:line="240" w:lineRule="auto"/>
        <w:jc w:val="center"/>
      </w:pPr>
    </w:p>
    <w:p w14:paraId="47B713F4" w14:textId="77777777" w:rsidR="00F1051B" w:rsidRDefault="00F1051B" w:rsidP="00332FCB">
      <w:pPr>
        <w:pBdr>
          <w:top w:val="single" w:sz="4" w:space="1" w:color="auto"/>
          <w:left w:val="single" w:sz="4" w:space="4" w:color="auto"/>
          <w:bottom w:val="single" w:sz="4" w:space="1" w:color="auto"/>
          <w:right w:val="single" w:sz="4" w:space="4" w:color="auto"/>
        </w:pBdr>
        <w:spacing w:line="240" w:lineRule="auto"/>
        <w:jc w:val="center"/>
      </w:pPr>
      <w:r>
        <w:t xml:space="preserve">Agence </w:t>
      </w:r>
      <w:r w:rsidRPr="00332FCB">
        <w:rPr>
          <w:b/>
          <w:bCs/>
        </w:rPr>
        <w:t>Morpho Evasions</w:t>
      </w:r>
      <w:r>
        <w:t xml:space="preserve"> : Portable </w:t>
      </w:r>
      <w:r w:rsidR="00524552">
        <w:t xml:space="preserve">: </w:t>
      </w:r>
      <w:r w:rsidR="00524552" w:rsidRPr="00332FCB">
        <w:rPr>
          <w:b/>
          <w:bCs/>
        </w:rPr>
        <w:t>(506) 8887-6832</w:t>
      </w:r>
      <w:r w:rsidR="00524552">
        <w:t xml:space="preserve"> </w:t>
      </w:r>
    </w:p>
    <w:p w14:paraId="558555AD" w14:textId="77777777" w:rsidR="00F1051B" w:rsidRDefault="00F1051B" w:rsidP="00332FCB">
      <w:pPr>
        <w:pBdr>
          <w:top w:val="single" w:sz="4" w:space="1" w:color="auto"/>
          <w:left w:val="single" w:sz="4" w:space="4" w:color="auto"/>
          <w:bottom w:val="single" w:sz="4" w:space="1" w:color="auto"/>
          <w:right w:val="single" w:sz="4" w:space="4" w:color="auto"/>
        </w:pBdr>
        <w:spacing w:line="240" w:lineRule="auto"/>
        <w:jc w:val="center"/>
        <w:rPr>
          <w:b/>
        </w:rPr>
      </w:pPr>
      <w:r>
        <w:rPr>
          <w:b/>
        </w:rPr>
        <w:t>Important: Veuillez s’il vous plaît utiliser notre service d’assistance téléphonique à bon escient en respectant les horaires suivants : (ceci dans le but de répartir les appels sur la journée complète et donc être en mesure de réagir le plus rapidement possible à des situations d’urgence inopinées)</w:t>
      </w:r>
    </w:p>
    <w:p w14:paraId="7734A61C" w14:textId="77777777" w:rsidR="00F1051B" w:rsidRDefault="00F1051B" w:rsidP="00332FCB">
      <w:pPr>
        <w:pBdr>
          <w:top w:val="single" w:sz="4" w:space="1" w:color="auto"/>
          <w:left w:val="single" w:sz="4" w:space="4" w:color="auto"/>
          <w:bottom w:val="single" w:sz="4" w:space="1" w:color="auto"/>
          <w:right w:val="single" w:sz="4" w:space="4" w:color="auto"/>
        </w:pBdr>
        <w:spacing w:line="240" w:lineRule="auto"/>
        <w:jc w:val="center"/>
        <w:rPr>
          <w:b/>
        </w:rPr>
      </w:pPr>
      <w:r>
        <w:rPr>
          <w:b/>
        </w:rPr>
        <w:t xml:space="preserve"> </w:t>
      </w:r>
    </w:p>
    <w:p w14:paraId="04779223" w14:textId="77777777" w:rsidR="00332FCB" w:rsidRDefault="00332FCB" w:rsidP="00332FCB">
      <w:pPr>
        <w:pBdr>
          <w:top w:val="single" w:sz="4" w:space="1" w:color="auto"/>
          <w:left w:val="single" w:sz="4" w:space="4" w:color="auto"/>
          <w:bottom w:val="single" w:sz="4" w:space="1" w:color="auto"/>
          <w:right w:val="single" w:sz="4" w:space="4" w:color="auto"/>
        </w:pBdr>
        <w:spacing w:line="240" w:lineRule="auto"/>
        <w:jc w:val="center"/>
        <w:rPr>
          <w:b/>
        </w:rPr>
      </w:pPr>
      <w:r>
        <w:rPr>
          <w:b/>
        </w:rPr>
        <w:t>- horaire de bureau : de 08h30 à 16h30</w:t>
      </w:r>
    </w:p>
    <w:p w14:paraId="7A2E0C39" w14:textId="77777777" w:rsidR="00332FCB" w:rsidRDefault="00332FCB" w:rsidP="00332FCB">
      <w:pPr>
        <w:pBdr>
          <w:top w:val="single" w:sz="4" w:space="1" w:color="auto"/>
          <w:left w:val="single" w:sz="4" w:space="4" w:color="auto"/>
          <w:bottom w:val="single" w:sz="4" w:space="1" w:color="auto"/>
          <w:right w:val="single" w:sz="4" w:space="4" w:color="auto"/>
        </w:pBdr>
        <w:spacing w:line="240" w:lineRule="auto"/>
        <w:jc w:val="center"/>
        <w:rPr>
          <w:b/>
        </w:rPr>
      </w:pPr>
      <w:r>
        <w:rPr>
          <w:b/>
        </w:rPr>
        <w:t>: pour toutes les demandes spécifiques, besoins de conseils, réservations ou modifications d’hôtels/activités.</w:t>
      </w:r>
    </w:p>
    <w:p w14:paraId="5397D9CC" w14:textId="77777777" w:rsidR="00332FCB" w:rsidRDefault="00332FCB" w:rsidP="00332FCB">
      <w:pPr>
        <w:pBdr>
          <w:top w:val="single" w:sz="4" w:space="1" w:color="auto"/>
          <w:left w:val="single" w:sz="4" w:space="4" w:color="auto"/>
          <w:bottom w:val="single" w:sz="4" w:space="1" w:color="auto"/>
          <w:right w:val="single" w:sz="4" w:space="4" w:color="auto"/>
        </w:pBdr>
        <w:spacing w:line="240" w:lineRule="auto"/>
        <w:jc w:val="center"/>
        <w:rPr>
          <w:b/>
        </w:rPr>
      </w:pPr>
      <w:r>
        <w:rPr>
          <w:b/>
        </w:rPr>
        <w:t>- Horaires d’urgence : 7j/7 et 24h/24h au numéro de portable suivant: (506) 8887-6832 : Pour toutes les urgences : retard/annulation de vol, accidents de voiture/corporels, routes barrées, etc.</w:t>
      </w:r>
    </w:p>
    <w:p w14:paraId="7E064DA6" w14:textId="60F576C1" w:rsidR="00F1051B" w:rsidRDefault="00AD4438" w:rsidP="00332FCB">
      <w:pPr>
        <w:pBdr>
          <w:top w:val="single" w:sz="4" w:space="1" w:color="auto"/>
          <w:left w:val="single" w:sz="4" w:space="4" w:color="auto"/>
          <w:bottom w:val="single" w:sz="4" w:space="1" w:color="auto"/>
          <w:right w:val="single" w:sz="4" w:space="4" w:color="auto"/>
        </w:pBdr>
        <w:spacing w:line="240" w:lineRule="auto"/>
        <w:jc w:val="center"/>
      </w:pPr>
      <w:r>
        <w:rPr>
          <w:b/>
        </w:rPr>
        <w:br/>
      </w:r>
      <w:r>
        <w:t>Centres de secours à San Jos</w:t>
      </w:r>
      <w:r w:rsidR="00D77393">
        <w:t xml:space="preserve">é </w:t>
      </w:r>
      <w:r w:rsidR="00147E3A">
        <w:t>:</w:t>
      </w:r>
    </w:p>
    <w:p w14:paraId="52DDC487" w14:textId="77777777" w:rsidR="00F1051B" w:rsidRDefault="00F1051B" w:rsidP="00332FCB">
      <w:pPr>
        <w:pBdr>
          <w:top w:val="single" w:sz="4" w:space="1" w:color="auto"/>
          <w:left w:val="single" w:sz="4" w:space="4" w:color="auto"/>
          <w:bottom w:val="single" w:sz="4" w:space="1" w:color="auto"/>
          <w:right w:val="single" w:sz="4" w:space="4" w:color="auto"/>
        </w:pBdr>
        <w:spacing w:line="240" w:lineRule="auto"/>
        <w:jc w:val="center"/>
      </w:pPr>
      <w:r>
        <w:t>Croix Rouge Costaricaine : 128</w:t>
      </w:r>
    </w:p>
    <w:p w14:paraId="20C94630" w14:textId="77777777" w:rsidR="00F1051B" w:rsidRPr="00345879" w:rsidRDefault="00F1051B" w:rsidP="00332FCB">
      <w:pPr>
        <w:pBdr>
          <w:top w:val="single" w:sz="4" w:space="1" w:color="auto"/>
          <w:left w:val="single" w:sz="4" w:space="4" w:color="auto"/>
          <w:bottom w:val="single" w:sz="4" w:space="1" w:color="auto"/>
          <w:right w:val="single" w:sz="4" w:space="4" w:color="auto"/>
        </w:pBdr>
        <w:spacing w:line="240" w:lineRule="auto"/>
        <w:jc w:val="center"/>
        <w:rPr>
          <w:b/>
        </w:rPr>
      </w:pPr>
      <w:r w:rsidRPr="00345879">
        <w:t xml:space="preserve">San José: Hospital </w:t>
      </w:r>
      <w:proofErr w:type="spellStart"/>
      <w:r w:rsidRPr="00345879">
        <w:t>Calderón</w:t>
      </w:r>
      <w:proofErr w:type="spellEnd"/>
      <w:r w:rsidRPr="00345879">
        <w:t xml:space="preserve"> Guardia - Tél: (506) 2212-1000</w:t>
      </w:r>
    </w:p>
    <w:p w14:paraId="64965C6D" w14:textId="77777777" w:rsidR="00F1051B" w:rsidRDefault="00F1051B" w:rsidP="00F1051B">
      <w:pPr>
        <w:spacing w:line="240" w:lineRule="auto"/>
        <w:jc w:val="left"/>
        <w:rPr>
          <w:sz w:val="36"/>
          <w:szCs w:val="36"/>
        </w:rPr>
      </w:pPr>
      <w:r>
        <w:rPr>
          <w:sz w:val="36"/>
          <w:szCs w:val="36"/>
        </w:rPr>
        <w:t>Quelques mots et expressions pratiques</w:t>
      </w:r>
    </w:p>
    <w:p w14:paraId="7764BC41" w14:textId="77777777" w:rsidR="00F1051B" w:rsidRDefault="00F1051B" w:rsidP="00F1051B">
      <w:pPr>
        <w:spacing w:line="240" w:lineRule="auto"/>
        <w:jc w:val="left"/>
        <w:rPr>
          <w:sz w:val="16"/>
          <w:szCs w:val="16"/>
        </w:rPr>
      </w:pPr>
    </w:p>
    <w:p w14:paraId="6E96F0B6" w14:textId="77777777" w:rsidR="00F1051B" w:rsidRPr="00F1051B" w:rsidRDefault="00F1051B" w:rsidP="00F1051B">
      <w:pPr>
        <w:spacing w:line="240" w:lineRule="auto"/>
        <w:jc w:val="left"/>
        <w:rPr>
          <w:sz w:val="22"/>
          <w:szCs w:val="22"/>
          <w:lang w:val="es-CR"/>
        </w:rPr>
      </w:pPr>
      <w:proofErr w:type="spellStart"/>
      <w:r w:rsidRPr="00F1051B">
        <w:rPr>
          <w:b/>
          <w:sz w:val="22"/>
          <w:szCs w:val="22"/>
          <w:lang w:val="es-CR"/>
        </w:rPr>
        <w:t>Bonjour</w:t>
      </w:r>
      <w:proofErr w:type="spellEnd"/>
      <w:r w:rsidRPr="00F1051B">
        <w:rPr>
          <w:b/>
          <w:sz w:val="22"/>
          <w:szCs w:val="22"/>
          <w:lang w:val="es-CR"/>
        </w:rPr>
        <w:t xml:space="preserve"> : </w:t>
      </w:r>
      <w:r w:rsidRPr="00F1051B">
        <w:rPr>
          <w:sz w:val="22"/>
          <w:szCs w:val="22"/>
          <w:lang w:val="es-CR"/>
        </w:rPr>
        <w:t>Buenos días (</w:t>
      </w:r>
      <w:proofErr w:type="spellStart"/>
      <w:r w:rsidRPr="00F1051B">
        <w:rPr>
          <w:sz w:val="22"/>
          <w:szCs w:val="22"/>
          <w:lang w:val="es-CR"/>
        </w:rPr>
        <w:t>avant</w:t>
      </w:r>
      <w:proofErr w:type="spellEnd"/>
      <w:r w:rsidRPr="00F1051B">
        <w:rPr>
          <w:sz w:val="22"/>
          <w:szCs w:val="22"/>
          <w:lang w:val="es-CR"/>
        </w:rPr>
        <w:t xml:space="preserve"> 12h00)/ Buenas tardes (</w:t>
      </w:r>
      <w:proofErr w:type="spellStart"/>
      <w:r w:rsidRPr="00F1051B">
        <w:rPr>
          <w:sz w:val="22"/>
          <w:szCs w:val="22"/>
          <w:lang w:val="es-CR"/>
        </w:rPr>
        <w:t>après</w:t>
      </w:r>
      <w:proofErr w:type="spellEnd"/>
      <w:r w:rsidRPr="00F1051B">
        <w:rPr>
          <w:sz w:val="22"/>
          <w:szCs w:val="22"/>
          <w:lang w:val="es-CR"/>
        </w:rPr>
        <w:t xml:space="preserve"> 12h00)</w:t>
      </w:r>
    </w:p>
    <w:p w14:paraId="2F9D73EC" w14:textId="77777777" w:rsidR="00F1051B" w:rsidRDefault="00F1051B" w:rsidP="00F1051B">
      <w:pPr>
        <w:spacing w:line="240" w:lineRule="auto"/>
        <w:jc w:val="left"/>
        <w:rPr>
          <w:b/>
          <w:sz w:val="22"/>
          <w:szCs w:val="22"/>
        </w:rPr>
      </w:pPr>
      <w:r>
        <w:rPr>
          <w:b/>
          <w:sz w:val="22"/>
          <w:szCs w:val="22"/>
        </w:rPr>
        <w:t xml:space="preserve">Au revoir : </w:t>
      </w:r>
      <w:proofErr w:type="spellStart"/>
      <w:r>
        <w:rPr>
          <w:sz w:val="22"/>
          <w:szCs w:val="22"/>
        </w:rPr>
        <w:t>Adiós</w:t>
      </w:r>
      <w:proofErr w:type="spellEnd"/>
    </w:p>
    <w:p w14:paraId="4674FDAD" w14:textId="77777777" w:rsidR="00F1051B" w:rsidRDefault="00F1051B" w:rsidP="00F1051B">
      <w:pPr>
        <w:spacing w:line="240" w:lineRule="auto"/>
        <w:jc w:val="left"/>
        <w:rPr>
          <w:b/>
          <w:sz w:val="22"/>
          <w:szCs w:val="22"/>
        </w:rPr>
      </w:pPr>
      <w:r>
        <w:rPr>
          <w:b/>
          <w:sz w:val="22"/>
          <w:szCs w:val="22"/>
        </w:rPr>
        <w:t xml:space="preserve">Merci : </w:t>
      </w:r>
      <w:r>
        <w:rPr>
          <w:sz w:val="22"/>
          <w:szCs w:val="22"/>
        </w:rPr>
        <w:t>Gracias</w:t>
      </w:r>
    </w:p>
    <w:p w14:paraId="1134A0A1" w14:textId="77777777" w:rsidR="00F1051B" w:rsidRDefault="00F1051B" w:rsidP="00F1051B">
      <w:pPr>
        <w:spacing w:line="240" w:lineRule="auto"/>
        <w:jc w:val="left"/>
        <w:rPr>
          <w:b/>
          <w:sz w:val="22"/>
          <w:szCs w:val="22"/>
        </w:rPr>
      </w:pPr>
      <w:r>
        <w:rPr>
          <w:b/>
          <w:sz w:val="22"/>
          <w:szCs w:val="22"/>
        </w:rPr>
        <w:t xml:space="preserve">S’il-vous-plaît : </w:t>
      </w:r>
      <w:proofErr w:type="spellStart"/>
      <w:r>
        <w:rPr>
          <w:sz w:val="22"/>
          <w:szCs w:val="22"/>
        </w:rPr>
        <w:t>Por</w:t>
      </w:r>
      <w:proofErr w:type="spellEnd"/>
      <w:r>
        <w:rPr>
          <w:sz w:val="22"/>
          <w:szCs w:val="22"/>
        </w:rPr>
        <w:t xml:space="preserve"> </w:t>
      </w:r>
      <w:proofErr w:type="spellStart"/>
      <w:r>
        <w:rPr>
          <w:sz w:val="22"/>
          <w:szCs w:val="22"/>
        </w:rPr>
        <w:t>Favor</w:t>
      </w:r>
      <w:proofErr w:type="spellEnd"/>
    </w:p>
    <w:p w14:paraId="2B02FE9B" w14:textId="77777777" w:rsidR="00F1051B" w:rsidRDefault="00F1051B" w:rsidP="00F1051B">
      <w:pPr>
        <w:spacing w:line="240" w:lineRule="auto"/>
        <w:jc w:val="left"/>
        <w:rPr>
          <w:b/>
          <w:sz w:val="22"/>
          <w:szCs w:val="22"/>
        </w:rPr>
      </w:pPr>
      <w:r>
        <w:rPr>
          <w:b/>
          <w:sz w:val="22"/>
          <w:szCs w:val="22"/>
        </w:rPr>
        <w:t xml:space="preserve">Excusez-moi : </w:t>
      </w:r>
      <w:proofErr w:type="spellStart"/>
      <w:r>
        <w:rPr>
          <w:sz w:val="22"/>
          <w:szCs w:val="22"/>
        </w:rPr>
        <w:t>Discúlpeme</w:t>
      </w:r>
      <w:proofErr w:type="spellEnd"/>
    </w:p>
    <w:p w14:paraId="2CEE4A0A" w14:textId="77777777" w:rsidR="00F1051B" w:rsidRDefault="00F1051B" w:rsidP="00F1051B">
      <w:pPr>
        <w:spacing w:line="240" w:lineRule="auto"/>
        <w:jc w:val="left"/>
        <w:rPr>
          <w:b/>
          <w:sz w:val="22"/>
          <w:szCs w:val="22"/>
        </w:rPr>
      </w:pPr>
      <w:r>
        <w:rPr>
          <w:b/>
          <w:sz w:val="22"/>
          <w:szCs w:val="22"/>
        </w:rPr>
        <w:t xml:space="preserve">Je ne comprends pas : </w:t>
      </w:r>
      <w:r>
        <w:rPr>
          <w:sz w:val="22"/>
          <w:szCs w:val="22"/>
        </w:rPr>
        <w:t xml:space="preserve">No </w:t>
      </w:r>
      <w:proofErr w:type="spellStart"/>
      <w:r>
        <w:rPr>
          <w:sz w:val="22"/>
          <w:szCs w:val="22"/>
        </w:rPr>
        <w:t>entiendo</w:t>
      </w:r>
      <w:proofErr w:type="spellEnd"/>
    </w:p>
    <w:p w14:paraId="4C9B3148" w14:textId="77777777" w:rsidR="00F1051B" w:rsidRDefault="006D768F" w:rsidP="00F1051B">
      <w:pPr>
        <w:spacing w:line="240" w:lineRule="auto"/>
        <w:jc w:val="left"/>
        <w:rPr>
          <w:b/>
          <w:sz w:val="22"/>
          <w:szCs w:val="22"/>
        </w:rPr>
      </w:pPr>
      <w:r>
        <w:rPr>
          <w:b/>
          <w:sz w:val="22"/>
          <w:szCs w:val="22"/>
        </w:rPr>
        <w:t>Station-</w:t>
      </w:r>
      <w:r w:rsidR="00F1051B">
        <w:rPr>
          <w:b/>
          <w:sz w:val="22"/>
          <w:szCs w:val="22"/>
        </w:rPr>
        <w:t xml:space="preserve">service : </w:t>
      </w:r>
      <w:r w:rsidR="00F1051B">
        <w:rPr>
          <w:sz w:val="22"/>
          <w:szCs w:val="22"/>
        </w:rPr>
        <w:t xml:space="preserve">La </w:t>
      </w:r>
      <w:proofErr w:type="spellStart"/>
      <w:r w:rsidR="00F1051B">
        <w:rPr>
          <w:sz w:val="22"/>
          <w:szCs w:val="22"/>
        </w:rPr>
        <w:t>gasolinera</w:t>
      </w:r>
      <w:proofErr w:type="spellEnd"/>
      <w:r w:rsidR="00F1051B">
        <w:rPr>
          <w:sz w:val="22"/>
          <w:szCs w:val="22"/>
        </w:rPr>
        <w:t xml:space="preserve"> / la bomba</w:t>
      </w:r>
    </w:p>
    <w:p w14:paraId="78BE7437" w14:textId="77777777" w:rsidR="00F1051B" w:rsidRDefault="00F1051B" w:rsidP="00F1051B">
      <w:pPr>
        <w:spacing w:line="240" w:lineRule="auto"/>
        <w:jc w:val="left"/>
        <w:rPr>
          <w:b/>
          <w:sz w:val="22"/>
          <w:szCs w:val="22"/>
        </w:rPr>
      </w:pPr>
      <w:r>
        <w:rPr>
          <w:b/>
          <w:sz w:val="22"/>
          <w:szCs w:val="22"/>
        </w:rPr>
        <w:t xml:space="preserve">Aéroport : </w:t>
      </w:r>
      <w:proofErr w:type="spellStart"/>
      <w:r>
        <w:rPr>
          <w:sz w:val="22"/>
          <w:szCs w:val="22"/>
        </w:rPr>
        <w:t>aeropuerto</w:t>
      </w:r>
      <w:proofErr w:type="spellEnd"/>
    </w:p>
    <w:p w14:paraId="3D7D52BF" w14:textId="77777777" w:rsidR="006D768F" w:rsidRDefault="00F1051B" w:rsidP="00F1051B">
      <w:pPr>
        <w:spacing w:line="240" w:lineRule="auto"/>
        <w:ind w:left="357" w:firstLine="0"/>
        <w:jc w:val="left"/>
        <w:rPr>
          <w:sz w:val="22"/>
          <w:szCs w:val="22"/>
        </w:rPr>
      </w:pPr>
      <w:r>
        <w:rPr>
          <w:b/>
          <w:sz w:val="22"/>
          <w:szCs w:val="22"/>
        </w:rPr>
        <w:t xml:space="preserve">Gare routière/Arrêt de bus : </w:t>
      </w:r>
      <w:r>
        <w:rPr>
          <w:sz w:val="22"/>
          <w:szCs w:val="22"/>
        </w:rPr>
        <w:t>parada de bus</w:t>
      </w:r>
    </w:p>
    <w:p w14:paraId="0BDC5177" w14:textId="77777777" w:rsidR="00F1051B" w:rsidRDefault="00F1051B" w:rsidP="00F1051B">
      <w:pPr>
        <w:spacing w:line="240" w:lineRule="auto"/>
        <w:ind w:left="357" w:firstLine="0"/>
        <w:jc w:val="left"/>
        <w:rPr>
          <w:b/>
          <w:sz w:val="22"/>
          <w:szCs w:val="22"/>
        </w:rPr>
      </w:pPr>
      <w:r>
        <w:rPr>
          <w:b/>
          <w:sz w:val="22"/>
          <w:szCs w:val="22"/>
        </w:rPr>
        <w:t xml:space="preserve">Port : </w:t>
      </w:r>
      <w:r>
        <w:rPr>
          <w:sz w:val="22"/>
          <w:szCs w:val="22"/>
        </w:rPr>
        <w:t xml:space="preserve">el </w:t>
      </w:r>
      <w:proofErr w:type="spellStart"/>
      <w:r>
        <w:rPr>
          <w:sz w:val="22"/>
          <w:szCs w:val="22"/>
        </w:rPr>
        <w:t>puerto</w:t>
      </w:r>
      <w:proofErr w:type="spellEnd"/>
    </w:p>
    <w:p w14:paraId="1E2E012C" w14:textId="77777777" w:rsidR="00F1051B" w:rsidRDefault="00F1051B" w:rsidP="00F1051B">
      <w:pPr>
        <w:spacing w:line="240" w:lineRule="auto"/>
        <w:jc w:val="left"/>
        <w:rPr>
          <w:b/>
          <w:sz w:val="22"/>
          <w:szCs w:val="22"/>
        </w:rPr>
      </w:pPr>
      <w:r>
        <w:rPr>
          <w:b/>
          <w:sz w:val="22"/>
          <w:szCs w:val="22"/>
        </w:rPr>
        <w:t xml:space="preserve">Autoroute : </w:t>
      </w:r>
      <w:r>
        <w:rPr>
          <w:sz w:val="22"/>
          <w:szCs w:val="22"/>
        </w:rPr>
        <w:t>la pista</w:t>
      </w:r>
    </w:p>
    <w:p w14:paraId="65EFBEA3" w14:textId="77777777" w:rsidR="00F1051B" w:rsidRDefault="00F1051B" w:rsidP="00F1051B">
      <w:pPr>
        <w:spacing w:line="240" w:lineRule="auto"/>
        <w:jc w:val="left"/>
        <w:rPr>
          <w:b/>
          <w:sz w:val="22"/>
          <w:szCs w:val="22"/>
        </w:rPr>
      </w:pPr>
      <w:r>
        <w:rPr>
          <w:b/>
          <w:sz w:val="22"/>
          <w:szCs w:val="22"/>
        </w:rPr>
        <w:t xml:space="preserve">Route : </w:t>
      </w:r>
      <w:r>
        <w:rPr>
          <w:sz w:val="22"/>
          <w:szCs w:val="22"/>
        </w:rPr>
        <w:t xml:space="preserve">la </w:t>
      </w:r>
      <w:proofErr w:type="spellStart"/>
      <w:r>
        <w:rPr>
          <w:sz w:val="22"/>
          <w:szCs w:val="22"/>
        </w:rPr>
        <w:t>carretera</w:t>
      </w:r>
      <w:proofErr w:type="spellEnd"/>
    </w:p>
    <w:p w14:paraId="39716242" w14:textId="77777777" w:rsidR="00F1051B" w:rsidRDefault="00F1051B" w:rsidP="00F1051B">
      <w:pPr>
        <w:spacing w:line="240" w:lineRule="auto"/>
        <w:jc w:val="left"/>
        <w:rPr>
          <w:b/>
          <w:sz w:val="22"/>
          <w:szCs w:val="22"/>
        </w:rPr>
      </w:pPr>
      <w:r>
        <w:rPr>
          <w:b/>
          <w:sz w:val="22"/>
          <w:szCs w:val="22"/>
        </w:rPr>
        <w:t xml:space="preserve">Rue : </w:t>
      </w:r>
      <w:r>
        <w:rPr>
          <w:sz w:val="22"/>
          <w:szCs w:val="22"/>
        </w:rPr>
        <w:t>la calle</w:t>
      </w:r>
    </w:p>
    <w:p w14:paraId="4DD35F28" w14:textId="77777777" w:rsidR="00F1051B" w:rsidRDefault="00F1051B" w:rsidP="00F1051B">
      <w:pPr>
        <w:spacing w:line="240" w:lineRule="auto"/>
        <w:jc w:val="left"/>
        <w:rPr>
          <w:b/>
          <w:sz w:val="22"/>
          <w:szCs w:val="22"/>
        </w:rPr>
      </w:pPr>
      <w:r>
        <w:rPr>
          <w:b/>
          <w:sz w:val="22"/>
          <w:szCs w:val="22"/>
        </w:rPr>
        <w:t xml:space="preserve">Avenue : </w:t>
      </w:r>
      <w:r>
        <w:rPr>
          <w:sz w:val="22"/>
          <w:szCs w:val="22"/>
        </w:rPr>
        <w:t xml:space="preserve">la </w:t>
      </w:r>
      <w:proofErr w:type="spellStart"/>
      <w:r>
        <w:rPr>
          <w:sz w:val="22"/>
          <w:szCs w:val="22"/>
        </w:rPr>
        <w:t>avenida</w:t>
      </w:r>
      <w:proofErr w:type="spellEnd"/>
    </w:p>
    <w:p w14:paraId="10949973" w14:textId="77777777" w:rsidR="00332FCB" w:rsidRDefault="00332FCB" w:rsidP="00F1051B">
      <w:pPr>
        <w:spacing w:line="240" w:lineRule="auto"/>
        <w:jc w:val="left"/>
        <w:rPr>
          <w:b/>
          <w:sz w:val="22"/>
          <w:szCs w:val="22"/>
        </w:rPr>
        <w:sectPr w:rsidR="00332FCB" w:rsidSect="00345879">
          <w:pgSz w:w="12240" w:h="15840" w:code="1"/>
          <w:pgMar w:top="1417" w:right="849" w:bottom="1135" w:left="1417" w:header="708" w:footer="708" w:gutter="0"/>
          <w:pgNumType w:start="1"/>
          <w:cols w:space="720"/>
          <w:docGrid w:linePitch="272"/>
        </w:sectPr>
      </w:pPr>
    </w:p>
    <w:p w14:paraId="40F671ED" w14:textId="77777777" w:rsidR="00F1051B" w:rsidRDefault="00F1051B" w:rsidP="00F1051B">
      <w:pPr>
        <w:spacing w:line="240" w:lineRule="auto"/>
        <w:jc w:val="left"/>
        <w:rPr>
          <w:b/>
          <w:sz w:val="22"/>
          <w:szCs w:val="22"/>
        </w:rPr>
      </w:pPr>
      <w:r>
        <w:rPr>
          <w:b/>
          <w:sz w:val="22"/>
          <w:szCs w:val="22"/>
        </w:rPr>
        <w:t xml:space="preserve">Droite : </w:t>
      </w:r>
      <w:r>
        <w:rPr>
          <w:sz w:val="22"/>
          <w:szCs w:val="22"/>
        </w:rPr>
        <w:t xml:space="preserve">la </w:t>
      </w:r>
      <w:proofErr w:type="spellStart"/>
      <w:r>
        <w:rPr>
          <w:sz w:val="22"/>
          <w:szCs w:val="22"/>
        </w:rPr>
        <w:t>derecha</w:t>
      </w:r>
      <w:proofErr w:type="spellEnd"/>
    </w:p>
    <w:p w14:paraId="497D5642" w14:textId="77777777" w:rsidR="00F1051B" w:rsidRDefault="00F1051B" w:rsidP="00F1051B">
      <w:pPr>
        <w:spacing w:line="240" w:lineRule="auto"/>
        <w:jc w:val="left"/>
        <w:rPr>
          <w:b/>
          <w:sz w:val="22"/>
          <w:szCs w:val="22"/>
        </w:rPr>
      </w:pPr>
      <w:r>
        <w:rPr>
          <w:b/>
          <w:sz w:val="22"/>
          <w:szCs w:val="22"/>
        </w:rPr>
        <w:t xml:space="preserve">Gauche : </w:t>
      </w:r>
      <w:r>
        <w:rPr>
          <w:sz w:val="22"/>
          <w:szCs w:val="22"/>
        </w:rPr>
        <w:t xml:space="preserve">la </w:t>
      </w:r>
      <w:proofErr w:type="spellStart"/>
      <w:r>
        <w:rPr>
          <w:sz w:val="22"/>
          <w:szCs w:val="22"/>
        </w:rPr>
        <w:t>izquierda</w:t>
      </w:r>
      <w:proofErr w:type="spellEnd"/>
    </w:p>
    <w:p w14:paraId="6862EE8D" w14:textId="77777777" w:rsidR="00F1051B" w:rsidRDefault="00F1051B" w:rsidP="00F1051B">
      <w:pPr>
        <w:spacing w:line="240" w:lineRule="auto"/>
        <w:jc w:val="left"/>
        <w:rPr>
          <w:b/>
          <w:sz w:val="22"/>
          <w:szCs w:val="22"/>
        </w:rPr>
      </w:pPr>
      <w:r>
        <w:rPr>
          <w:b/>
          <w:sz w:val="22"/>
          <w:szCs w:val="22"/>
        </w:rPr>
        <w:t xml:space="preserve">Devant : </w:t>
      </w:r>
      <w:proofErr w:type="spellStart"/>
      <w:r>
        <w:rPr>
          <w:sz w:val="22"/>
          <w:szCs w:val="22"/>
        </w:rPr>
        <w:t>delante</w:t>
      </w:r>
      <w:proofErr w:type="spellEnd"/>
    </w:p>
    <w:p w14:paraId="3666897D" w14:textId="77777777" w:rsidR="00F1051B" w:rsidRDefault="00F1051B" w:rsidP="00F1051B">
      <w:pPr>
        <w:spacing w:line="240" w:lineRule="auto"/>
        <w:jc w:val="left"/>
        <w:rPr>
          <w:b/>
          <w:sz w:val="22"/>
          <w:szCs w:val="22"/>
        </w:rPr>
      </w:pPr>
      <w:r>
        <w:rPr>
          <w:b/>
          <w:sz w:val="22"/>
          <w:szCs w:val="22"/>
        </w:rPr>
        <w:t xml:space="preserve">Derrière : </w:t>
      </w:r>
      <w:proofErr w:type="spellStart"/>
      <w:r>
        <w:rPr>
          <w:sz w:val="22"/>
          <w:szCs w:val="22"/>
        </w:rPr>
        <w:t>detrás</w:t>
      </w:r>
      <w:proofErr w:type="spellEnd"/>
    </w:p>
    <w:p w14:paraId="2FCF7A5D" w14:textId="77777777" w:rsidR="00332FCB" w:rsidRDefault="00332FCB" w:rsidP="00F1051B">
      <w:pPr>
        <w:spacing w:line="240" w:lineRule="auto"/>
        <w:jc w:val="left"/>
        <w:rPr>
          <w:b/>
          <w:sz w:val="22"/>
          <w:szCs w:val="22"/>
        </w:rPr>
        <w:sectPr w:rsidR="00332FCB" w:rsidSect="00332FCB">
          <w:type w:val="continuous"/>
          <w:pgSz w:w="12240" w:h="15840" w:code="1"/>
          <w:pgMar w:top="1417" w:right="849" w:bottom="1135" w:left="1417" w:header="708" w:footer="708" w:gutter="0"/>
          <w:pgNumType w:start="1"/>
          <w:cols w:num="2" w:space="720"/>
          <w:docGrid w:linePitch="272"/>
        </w:sectPr>
      </w:pPr>
    </w:p>
    <w:p w14:paraId="16B55A54" w14:textId="77777777" w:rsidR="00F1051B" w:rsidRDefault="00F1051B" w:rsidP="00F1051B">
      <w:pPr>
        <w:spacing w:line="240" w:lineRule="auto"/>
        <w:jc w:val="left"/>
        <w:rPr>
          <w:b/>
          <w:sz w:val="22"/>
          <w:szCs w:val="22"/>
        </w:rPr>
      </w:pPr>
      <w:r>
        <w:rPr>
          <w:b/>
          <w:sz w:val="22"/>
          <w:szCs w:val="22"/>
        </w:rPr>
        <w:t xml:space="preserve">Après : </w:t>
      </w:r>
      <w:proofErr w:type="spellStart"/>
      <w:r>
        <w:rPr>
          <w:sz w:val="22"/>
          <w:szCs w:val="22"/>
        </w:rPr>
        <w:t>después</w:t>
      </w:r>
      <w:proofErr w:type="spellEnd"/>
    </w:p>
    <w:p w14:paraId="4656FACB" w14:textId="77777777" w:rsidR="00F1051B" w:rsidRDefault="00F1051B" w:rsidP="00F1051B">
      <w:pPr>
        <w:spacing w:line="240" w:lineRule="auto"/>
        <w:jc w:val="left"/>
        <w:rPr>
          <w:b/>
          <w:sz w:val="22"/>
          <w:szCs w:val="22"/>
        </w:rPr>
      </w:pPr>
      <w:r>
        <w:rPr>
          <w:b/>
          <w:sz w:val="22"/>
          <w:szCs w:val="22"/>
        </w:rPr>
        <w:t xml:space="preserve">En face de : </w:t>
      </w:r>
      <w:proofErr w:type="spellStart"/>
      <w:r>
        <w:rPr>
          <w:sz w:val="22"/>
          <w:szCs w:val="22"/>
        </w:rPr>
        <w:t>enfrente</w:t>
      </w:r>
      <w:proofErr w:type="spellEnd"/>
      <w:r>
        <w:rPr>
          <w:sz w:val="22"/>
          <w:szCs w:val="22"/>
        </w:rPr>
        <w:t xml:space="preserve"> de</w:t>
      </w:r>
    </w:p>
    <w:p w14:paraId="11E01305" w14:textId="77777777" w:rsidR="00F1051B" w:rsidRDefault="00F1051B" w:rsidP="00F1051B">
      <w:pPr>
        <w:spacing w:line="240" w:lineRule="auto"/>
        <w:jc w:val="left"/>
        <w:rPr>
          <w:sz w:val="22"/>
          <w:szCs w:val="22"/>
        </w:rPr>
      </w:pPr>
      <w:r>
        <w:rPr>
          <w:b/>
          <w:sz w:val="22"/>
          <w:szCs w:val="22"/>
        </w:rPr>
        <w:t xml:space="preserve">Au coin de : </w:t>
      </w:r>
      <w:r>
        <w:rPr>
          <w:sz w:val="22"/>
          <w:szCs w:val="22"/>
        </w:rPr>
        <w:t xml:space="preserve">a la </w:t>
      </w:r>
      <w:proofErr w:type="spellStart"/>
      <w:r>
        <w:rPr>
          <w:sz w:val="22"/>
          <w:szCs w:val="22"/>
        </w:rPr>
        <w:t>esquina</w:t>
      </w:r>
      <w:proofErr w:type="spellEnd"/>
      <w:r>
        <w:rPr>
          <w:sz w:val="22"/>
          <w:szCs w:val="22"/>
        </w:rPr>
        <w:t xml:space="preserve"> de</w:t>
      </w:r>
    </w:p>
    <w:p w14:paraId="5C464F0D" w14:textId="77777777" w:rsidR="00F1051B" w:rsidRDefault="00F1051B" w:rsidP="00F1051B">
      <w:pPr>
        <w:spacing w:line="240" w:lineRule="auto"/>
        <w:jc w:val="left"/>
        <w:rPr>
          <w:b/>
          <w:sz w:val="22"/>
          <w:szCs w:val="22"/>
        </w:rPr>
      </w:pPr>
      <w:r>
        <w:rPr>
          <w:b/>
          <w:sz w:val="22"/>
          <w:szCs w:val="22"/>
        </w:rPr>
        <w:t>Est-ce que vous parlez français</w:t>
      </w:r>
      <w:r w:rsidR="006D768F">
        <w:rPr>
          <w:b/>
          <w:sz w:val="22"/>
          <w:szCs w:val="22"/>
        </w:rPr>
        <w:t xml:space="preserve"> </w:t>
      </w:r>
      <w:r>
        <w:rPr>
          <w:b/>
          <w:sz w:val="22"/>
          <w:szCs w:val="22"/>
        </w:rPr>
        <w:t>?</w:t>
      </w:r>
      <w:r w:rsidR="006D768F">
        <w:rPr>
          <w:b/>
          <w:sz w:val="22"/>
          <w:szCs w:val="22"/>
        </w:rPr>
        <w:t xml:space="preserve"> </w:t>
      </w:r>
      <w:r>
        <w:rPr>
          <w:b/>
          <w:sz w:val="22"/>
          <w:szCs w:val="22"/>
        </w:rPr>
        <w:t>: </w:t>
      </w:r>
      <w:r>
        <w:rPr>
          <w:sz w:val="22"/>
          <w:szCs w:val="22"/>
        </w:rPr>
        <w:t xml:space="preserve">¿De </w:t>
      </w:r>
      <w:proofErr w:type="spellStart"/>
      <w:r>
        <w:rPr>
          <w:sz w:val="22"/>
          <w:szCs w:val="22"/>
        </w:rPr>
        <w:t>casualidad</w:t>
      </w:r>
      <w:proofErr w:type="spellEnd"/>
      <w:r>
        <w:rPr>
          <w:sz w:val="22"/>
          <w:szCs w:val="22"/>
        </w:rPr>
        <w:t xml:space="preserve"> </w:t>
      </w:r>
      <w:proofErr w:type="spellStart"/>
      <w:r>
        <w:rPr>
          <w:sz w:val="22"/>
          <w:szCs w:val="22"/>
        </w:rPr>
        <w:t>usted</w:t>
      </w:r>
      <w:proofErr w:type="spellEnd"/>
      <w:r>
        <w:rPr>
          <w:sz w:val="22"/>
          <w:szCs w:val="22"/>
        </w:rPr>
        <w:t xml:space="preserve"> </w:t>
      </w:r>
      <w:proofErr w:type="spellStart"/>
      <w:r>
        <w:rPr>
          <w:sz w:val="22"/>
          <w:szCs w:val="22"/>
        </w:rPr>
        <w:t>habla</w:t>
      </w:r>
      <w:proofErr w:type="spellEnd"/>
      <w:r>
        <w:rPr>
          <w:sz w:val="22"/>
          <w:szCs w:val="22"/>
        </w:rPr>
        <w:t xml:space="preserve"> </w:t>
      </w:r>
      <w:proofErr w:type="spellStart"/>
      <w:r>
        <w:rPr>
          <w:sz w:val="22"/>
          <w:szCs w:val="22"/>
        </w:rPr>
        <w:t>francés</w:t>
      </w:r>
      <w:proofErr w:type="spellEnd"/>
      <w:r>
        <w:rPr>
          <w:sz w:val="22"/>
          <w:szCs w:val="22"/>
        </w:rPr>
        <w:t>?</w:t>
      </w:r>
    </w:p>
    <w:p w14:paraId="10539452" w14:textId="77777777" w:rsidR="00F1051B" w:rsidRDefault="00F1051B" w:rsidP="00F1051B">
      <w:pPr>
        <w:spacing w:line="240" w:lineRule="auto"/>
        <w:jc w:val="left"/>
        <w:rPr>
          <w:b/>
          <w:sz w:val="22"/>
          <w:szCs w:val="22"/>
        </w:rPr>
      </w:pPr>
      <w:r>
        <w:rPr>
          <w:b/>
          <w:sz w:val="22"/>
          <w:szCs w:val="22"/>
        </w:rPr>
        <w:t xml:space="preserve">Je cherche : </w:t>
      </w:r>
      <w:proofErr w:type="spellStart"/>
      <w:r>
        <w:rPr>
          <w:sz w:val="22"/>
          <w:szCs w:val="22"/>
        </w:rPr>
        <w:t>estoy</w:t>
      </w:r>
      <w:proofErr w:type="spellEnd"/>
      <w:r>
        <w:rPr>
          <w:sz w:val="22"/>
          <w:szCs w:val="22"/>
        </w:rPr>
        <w:t xml:space="preserve"> </w:t>
      </w:r>
      <w:proofErr w:type="spellStart"/>
      <w:r>
        <w:rPr>
          <w:sz w:val="22"/>
          <w:szCs w:val="22"/>
        </w:rPr>
        <w:t>buscando</w:t>
      </w:r>
      <w:proofErr w:type="spellEnd"/>
    </w:p>
    <w:p w14:paraId="716DC529" w14:textId="77777777" w:rsidR="00F1051B" w:rsidRDefault="00F1051B" w:rsidP="00F1051B">
      <w:pPr>
        <w:spacing w:line="240" w:lineRule="auto"/>
        <w:jc w:val="left"/>
        <w:rPr>
          <w:b/>
          <w:sz w:val="22"/>
          <w:szCs w:val="22"/>
        </w:rPr>
      </w:pPr>
      <w:r>
        <w:rPr>
          <w:b/>
          <w:sz w:val="22"/>
          <w:szCs w:val="22"/>
        </w:rPr>
        <w:t>Où se trouve ?</w:t>
      </w:r>
      <w:r w:rsidR="006D768F">
        <w:rPr>
          <w:b/>
          <w:sz w:val="22"/>
          <w:szCs w:val="22"/>
        </w:rPr>
        <w:t xml:space="preserve"> </w:t>
      </w:r>
      <w:r>
        <w:rPr>
          <w:b/>
          <w:sz w:val="22"/>
          <w:szCs w:val="22"/>
        </w:rPr>
        <w:t>:</w:t>
      </w:r>
      <w:r w:rsidR="006D768F">
        <w:rPr>
          <w:b/>
          <w:sz w:val="22"/>
          <w:szCs w:val="22"/>
        </w:rPr>
        <w:t xml:space="preserve"> </w:t>
      </w:r>
      <w:r>
        <w:rPr>
          <w:sz w:val="22"/>
          <w:szCs w:val="22"/>
        </w:rPr>
        <w:t>¿</w:t>
      </w:r>
      <w:proofErr w:type="spellStart"/>
      <w:r>
        <w:rPr>
          <w:sz w:val="22"/>
          <w:szCs w:val="22"/>
        </w:rPr>
        <w:t>donde</w:t>
      </w:r>
      <w:proofErr w:type="spellEnd"/>
      <w:r>
        <w:rPr>
          <w:sz w:val="22"/>
          <w:szCs w:val="22"/>
        </w:rPr>
        <w:t xml:space="preserve"> se </w:t>
      </w:r>
      <w:proofErr w:type="spellStart"/>
      <w:r>
        <w:rPr>
          <w:sz w:val="22"/>
          <w:szCs w:val="22"/>
        </w:rPr>
        <w:t>encuentra</w:t>
      </w:r>
      <w:proofErr w:type="spellEnd"/>
      <w:r>
        <w:rPr>
          <w:sz w:val="22"/>
          <w:szCs w:val="22"/>
        </w:rPr>
        <w:t> ?</w:t>
      </w:r>
    </w:p>
    <w:p w14:paraId="1B3198A7" w14:textId="77777777" w:rsidR="00F1051B" w:rsidRDefault="00F1051B" w:rsidP="00F1051B">
      <w:pPr>
        <w:spacing w:line="240" w:lineRule="auto"/>
        <w:jc w:val="left"/>
        <w:rPr>
          <w:b/>
          <w:sz w:val="22"/>
          <w:szCs w:val="22"/>
        </w:rPr>
      </w:pPr>
      <w:r>
        <w:rPr>
          <w:b/>
          <w:sz w:val="22"/>
          <w:szCs w:val="22"/>
        </w:rPr>
        <w:t>Comment se rendre à</w:t>
      </w:r>
      <w:r w:rsidR="006D768F">
        <w:rPr>
          <w:b/>
          <w:sz w:val="22"/>
          <w:szCs w:val="22"/>
        </w:rPr>
        <w:t xml:space="preserve"> </w:t>
      </w:r>
      <w:r>
        <w:rPr>
          <w:b/>
          <w:sz w:val="22"/>
          <w:szCs w:val="22"/>
        </w:rPr>
        <w:t>?</w:t>
      </w:r>
      <w:r w:rsidR="006D768F">
        <w:rPr>
          <w:b/>
          <w:sz w:val="22"/>
          <w:szCs w:val="22"/>
        </w:rPr>
        <w:t xml:space="preserve"> </w:t>
      </w:r>
      <w:r>
        <w:rPr>
          <w:b/>
          <w:sz w:val="22"/>
          <w:szCs w:val="22"/>
        </w:rPr>
        <w:t>:</w:t>
      </w:r>
      <w:r w:rsidR="006D768F">
        <w:rPr>
          <w:b/>
          <w:sz w:val="22"/>
          <w:szCs w:val="22"/>
        </w:rPr>
        <w:t xml:space="preserve"> </w:t>
      </w:r>
      <w:r>
        <w:rPr>
          <w:sz w:val="22"/>
          <w:szCs w:val="22"/>
        </w:rPr>
        <w:t>¿</w:t>
      </w:r>
      <w:proofErr w:type="spellStart"/>
      <w:r>
        <w:rPr>
          <w:sz w:val="22"/>
          <w:szCs w:val="22"/>
        </w:rPr>
        <w:t>Como</w:t>
      </w:r>
      <w:proofErr w:type="spellEnd"/>
      <w:r>
        <w:rPr>
          <w:sz w:val="22"/>
          <w:szCs w:val="22"/>
        </w:rPr>
        <w:t xml:space="preserve"> se </w:t>
      </w:r>
      <w:proofErr w:type="spellStart"/>
      <w:r>
        <w:rPr>
          <w:sz w:val="22"/>
          <w:szCs w:val="22"/>
        </w:rPr>
        <w:t>puede</w:t>
      </w:r>
      <w:proofErr w:type="spellEnd"/>
      <w:r>
        <w:rPr>
          <w:sz w:val="22"/>
          <w:szCs w:val="22"/>
        </w:rPr>
        <w:t xml:space="preserve"> </w:t>
      </w:r>
      <w:proofErr w:type="spellStart"/>
      <w:r>
        <w:rPr>
          <w:sz w:val="22"/>
          <w:szCs w:val="22"/>
        </w:rPr>
        <w:t>ir</w:t>
      </w:r>
      <w:proofErr w:type="spellEnd"/>
      <w:r>
        <w:rPr>
          <w:sz w:val="22"/>
          <w:szCs w:val="22"/>
        </w:rPr>
        <w:t xml:space="preserve"> a ?</w:t>
      </w:r>
    </w:p>
    <w:p w14:paraId="58BA01BA" w14:textId="4596145B" w:rsidR="00F1051B" w:rsidRDefault="00F1051B" w:rsidP="00F1051B">
      <w:pPr>
        <w:spacing w:after="200" w:line="240" w:lineRule="auto"/>
        <w:jc w:val="left"/>
        <w:rPr>
          <w:sz w:val="22"/>
          <w:szCs w:val="22"/>
        </w:rPr>
      </w:pPr>
      <w:r>
        <w:rPr>
          <w:b/>
          <w:sz w:val="22"/>
          <w:szCs w:val="22"/>
        </w:rPr>
        <w:t>Pouv</w:t>
      </w:r>
      <w:r w:rsidR="006D768F">
        <w:rPr>
          <w:b/>
          <w:sz w:val="22"/>
          <w:szCs w:val="22"/>
        </w:rPr>
        <w:t xml:space="preserve">ez-vous me montrer sur la carte </w:t>
      </w:r>
      <w:r>
        <w:rPr>
          <w:b/>
          <w:sz w:val="22"/>
          <w:szCs w:val="22"/>
        </w:rPr>
        <w:t>?</w:t>
      </w:r>
      <w:r w:rsidR="006D768F">
        <w:rPr>
          <w:b/>
          <w:sz w:val="22"/>
          <w:szCs w:val="22"/>
        </w:rPr>
        <w:t xml:space="preserve"> </w:t>
      </w:r>
      <w:r>
        <w:rPr>
          <w:b/>
          <w:sz w:val="22"/>
          <w:szCs w:val="22"/>
        </w:rPr>
        <w:t>:</w:t>
      </w:r>
      <w:r w:rsidR="006D768F">
        <w:rPr>
          <w:b/>
          <w:sz w:val="22"/>
          <w:szCs w:val="22"/>
        </w:rPr>
        <w:t xml:space="preserve"> </w:t>
      </w:r>
      <w:r>
        <w:rPr>
          <w:sz w:val="22"/>
          <w:szCs w:val="22"/>
        </w:rPr>
        <w:t xml:space="preserve">¿Me lo </w:t>
      </w:r>
      <w:proofErr w:type="spellStart"/>
      <w:r>
        <w:rPr>
          <w:sz w:val="22"/>
          <w:szCs w:val="22"/>
        </w:rPr>
        <w:t>puede</w:t>
      </w:r>
      <w:proofErr w:type="spellEnd"/>
      <w:r>
        <w:rPr>
          <w:sz w:val="22"/>
          <w:szCs w:val="22"/>
        </w:rPr>
        <w:t xml:space="preserve"> </w:t>
      </w:r>
      <w:proofErr w:type="spellStart"/>
      <w:r>
        <w:rPr>
          <w:sz w:val="22"/>
          <w:szCs w:val="22"/>
        </w:rPr>
        <w:t>enseñar</w:t>
      </w:r>
      <w:proofErr w:type="spellEnd"/>
      <w:r>
        <w:rPr>
          <w:sz w:val="22"/>
          <w:szCs w:val="22"/>
        </w:rPr>
        <w:t xml:space="preserve"> en el mapa ?</w:t>
      </w:r>
    </w:p>
    <w:p w14:paraId="2997C758" w14:textId="77777777" w:rsidR="00332FCB" w:rsidRDefault="00332FCB" w:rsidP="00F1051B">
      <w:pPr>
        <w:spacing w:after="200" w:line="240" w:lineRule="auto"/>
        <w:jc w:val="left"/>
        <w:rPr>
          <w:sz w:val="22"/>
          <w:szCs w:val="22"/>
        </w:rPr>
      </w:pPr>
    </w:p>
    <w:p w14:paraId="72E12C36" w14:textId="77777777" w:rsidR="005B03A6" w:rsidRDefault="00F36D77">
      <w:pPr>
        <w:spacing w:line="240" w:lineRule="auto"/>
        <w:ind w:left="0" w:firstLine="0"/>
        <w:jc w:val="left"/>
        <w:rPr>
          <w:b/>
          <w:sz w:val="24"/>
          <w:szCs w:val="24"/>
        </w:rPr>
      </w:pPr>
      <w:r>
        <w:rPr>
          <w:b/>
          <w:sz w:val="24"/>
          <w:szCs w:val="24"/>
        </w:rPr>
        <w:lastRenderedPageBreak/>
        <w:t>ALIMENTATION – EAU</w:t>
      </w:r>
    </w:p>
    <w:p w14:paraId="436A062F" w14:textId="77777777" w:rsidR="005B03A6" w:rsidRDefault="005B03A6">
      <w:pPr>
        <w:spacing w:line="240" w:lineRule="auto"/>
        <w:rPr>
          <w:color w:val="000000"/>
          <w:sz w:val="24"/>
          <w:szCs w:val="24"/>
        </w:rPr>
      </w:pPr>
    </w:p>
    <w:p w14:paraId="557C0892" w14:textId="77777777" w:rsidR="005B03A6" w:rsidRDefault="00F36D77">
      <w:pPr>
        <w:spacing w:line="240" w:lineRule="auto"/>
        <w:ind w:left="0" w:firstLine="0"/>
        <w:rPr>
          <w:sz w:val="24"/>
          <w:szCs w:val="24"/>
        </w:rPr>
      </w:pPr>
      <w:r>
        <w:rPr>
          <w:sz w:val="24"/>
          <w:szCs w:val="24"/>
        </w:rPr>
        <w:t xml:space="preserve">L’eau est potable dans tout le pays sauf dans certaines zones reculées telles que Corcovado ou encore </w:t>
      </w:r>
      <w:proofErr w:type="spellStart"/>
      <w:r>
        <w:rPr>
          <w:sz w:val="24"/>
          <w:szCs w:val="24"/>
        </w:rPr>
        <w:t>Tortuguero</w:t>
      </w:r>
      <w:proofErr w:type="spellEnd"/>
      <w:r>
        <w:rPr>
          <w:sz w:val="24"/>
          <w:szCs w:val="24"/>
        </w:rPr>
        <w:t xml:space="preserve"> où les hôtels mettront à votre disposition de l’eau potable à volonté. Si vous consommez des fruits achetés en bord de route, pensez à les laver avec de l’eau potable. La grande majorité des plats costariciens sont composés de riz et de haricots noirs. Le plat le plus populaire s’appelle le «casado» (homme marié) qui comprend outre ces deux aliments, des bananes cuites, de la salade et au choix du poulet, de la viande ou encore du poisson.</w:t>
      </w:r>
    </w:p>
    <w:p w14:paraId="1261BE88" w14:textId="77777777" w:rsidR="005B03A6" w:rsidRDefault="005B03A6">
      <w:pPr>
        <w:spacing w:line="240" w:lineRule="auto"/>
        <w:ind w:left="0" w:firstLine="0"/>
        <w:rPr>
          <w:sz w:val="24"/>
          <w:szCs w:val="24"/>
        </w:rPr>
      </w:pPr>
    </w:p>
    <w:p w14:paraId="4AD713B0" w14:textId="77777777" w:rsidR="005B03A6" w:rsidRDefault="00F36D77">
      <w:pPr>
        <w:spacing w:line="240" w:lineRule="auto"/>
        <w:ind w:left="0" w:firstLine="0"/>
        <w:rPr>
          <w:sz w:val="24"/>
          <w:szCs w:val="24"/>
        </w:rPr>
      </w:pPr>
      <w:r>
        <w:rPr>
          <w:sz w:val="24"/>
          <w:szCs w:val="24"/>
        </w:rPr>
        <w:t xml:space="preserve">Le poisson le plus réputé s’appelle le Tilapia et se mange le plus fréquemment en friture ou en « ceviche » -poisson coupé en petits morceaux et cuit avec du jus de citron, mélangé avec de la coriandre, du poivron et des oignons, coupés en dés-. D’autres plats tels que les « </w:t>
      </w:r>
      <w:proofErr w:type="spellStart"/>
      <w:r>
        <w:rPr>
          <w:sz w:val="24"/>
          <w:szCs w:val="24"/>
        </w:rPr>
        <w:t>chicharones</w:t>
      </w:r>
      <w:proofErr w:type="spellEnd"/>
      <w:r>
        <w:rPr>
          <w:sz w:val="24"/>
          <w:szCs w:val="24"/>
        </w:rPr>
        <w:t xml:space="preserve"> » -viande de bœuf frite- ou « </w:t>
      </w:r>
      <w:proofErr w:type="spellStart"/>
      <w:r>
        <w:rPr>
          <w:sz w:val="24"/>
          <w:szCs w:val="24"/>
        </w:rPr>
        <w:t>chifrijo</w:t>
      </w:r>
      <w:proofErr w:type="spellEnd"/>
      <w:r>
        <w:rPr>
          <w:sz w:val="24"/>
          <w:szCs w:val="24"/>
        </w:rPr>
        <w:t xml:space="preserve"> » -haricot, riz, tomate, avocat, </w:t>
      </w:r>
      <w:proofErr w:type="spellStart"/>
      <w:r>
        <w:rPr>
          <w:sz w:val="24"/>
          <w:szCs w:val="24"/>
        </w:rPr>
        <w:t>boeuf</w:t>
      </w:r>
      <w:proofErr w:type="spellEnd"/>
      <w:r>
        <w:rPr>
          <w:sz w:val="24"/>
          <w:szCs w:val="24"/>
        </w:rPr>
        <w:t xml:space="preserve"> cuit, se consomment comme tapas dans les bars. </w:t>
      </w:r>
    </w:p>
    <w:p w14:paraId="381B2E31" w14:textId="77777777" w:rsidR="005B03A6" w:rsidRDefault="005B03A6">
      <w:pPr>
        <w:spacing w:after="200" w:line="240" w:lineRule="auto"/>
        <w:rPr>
          <w:sz w:val="24"/>
          <w:szCs w:val="24"/>
        </w:rPr>
      </w:pPr>
    </w:p>
    <w:p w14:paraId="05C7CCD2" w14:textId="77777777" w:rsidR="005B03A6" w:rsidRDefault="00F36D77">
      <w:pPr>
        <w:spacing w:line="240" w:lineRule="auto"/>
        <w:rPr>
          <w:b/>
          <w:color w:val="000000"/>
          <w:sz w:val="24"/>
          <w:szCs w:val="24"/>
        </w:rPr>
      </w:pPr>
      <w:r>
        <w:rPr>
          <w:b/>
          <w:color w:val="000000"/>
          <w:sz w:val="24"/>
          <w:szCs w:val="24"/>
        </w:rPr>
        <w:t>PANNEAUX ROUTIERS</w:t>
      </w:r>
    </w:p>
    <w:p w14:paraId="5D093E8C" w14:textId="77777777" w:rsidR="005B03A6" w:rsidRDefault="005B03A6">
      <w:pPr>
        <w:spacing w:line="240" w:lineRule="auto"/>
        <w:rPr>
          <w:sz w:val="24"/>
          <w:szCs w:val="24"/>
        </w:rPr>
      </w:pPr>
    </w:p>
    <w:p w14:paraId="46B16BC8" w14:textId="77777777" w:rsidR="005B03A6" w:rsidRDefault="00F36D77">
      <w:pPr>
        <w:spacing w:line="240" w:lineRule="auto"/>
        <w:ind w:left="0" w:firstLine="0"/>
        <w:rPr>
          <w:color w:val="000000"/>
          <w:sz w:val="24"/>
          <w:szCs w:val="24"/>
        </w:rPr>
      </w:pPr>
      <w:r>
        <w:rPr>
          <w:color w:val="000000"/>
          <w:sz w:val="24"/>
          <w:szCs w:val="24"/>
        </w:rPr>
        <w:t>Les panneaux routiers sont nombreux et variés au Costa Rica. Nous vous fournissons ici les plus répandus.</w:t>
      </w:r>
    </w:p>
    <w:p w14:paraId="1F80B937" w14:textId="77777777" w:rsidR="005B03A6" w:rsidRDefault="00370EB9">
      <w:pPr>
        <w:spacing w:line="240" w:lineRule="auto"/>
        <w:rPr>
          <w:sz w:val="24"/>
          <w:szCs w:val="24"/>
        </w:rPr>
      </w:pPr>
      <w:r>
        <w:rPr>
          <w:noProof/>
        </w:rPr>
        <w:drawing>
          <wp:anchor distT="114300" distB="114300" distL="114300" distR="114300" simplePos="0" relativeHeight="251664896" behindDoc="0" locked="0" layoutInCell="1" allowOverlap="1" wp14:anchorId="0919DE03" wp14:editId="4066D016">
            <wp:simplePos x="0" y="0"/>
            <wp:positionH relativeFrom="column">
              <wp:posOffset>-76200</wp:posOffset>
            </wp:positionH>
            <wp:positionV relativeFrom="paragraph">
              <wp:posOffset>306705</wp:posOffset>
            </wp:positionV>
            <wp:extent cx="6123940" cy="3086100"/>
            <wp:effectExtent l="19050" t="0" r="0" b="0"/>
            <wp:wrapSquare wrapText="bothSides"/>
            <wp:docPr id="1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8"/>
                    <a:srcRect/>
                    <a:stretch>
                      <a:fillRect/>
                    </a:stretch>
                  </pic:blipFill>
                  <pic:spPr bwMode="auto">
                    <a:xfrm>
                      <a:off x="0" y="0"/>
                      <a:ext cx="6123940" cy="3086100"/>
                    </a:xfrm>
                    <a:prstGeom prst="rect">
                      <a:avLst/>
                    </a:prstGeom>
                    <a:noFill/>
                    <a:ln w="9525">
                      <a:noFill/>
                      <a:miter lim="800000"/>
                      <a:headEnd/>
                      <a:tailEnd/>
                    </a:ln>
                  </pic:spPr>
                </pic:pic>
              </a:graphicData>
            </a:graphic>
          </wp:anchor>
        </w:drawing>
      </w:r>
    </w:p>
    <w:p w14:paraId="284E397D" w14:textId="77777777" w:rsidR="005B03A6" w:rsidRDefault="005B03A6">
      <w:pPr>
        <w:spacing w:line="240" w:lineRule="auto"/>
        <w:rPr>
          <w:sz w:val="24"/>
          <w:szCs w:val="24"/>
        </w:rPr>
      </w:pPr>
    </w:p>
    <w:p w14:paraId="5C004753" w14:textId="77777777" w:rsidR="00EC794F" w:rsidRDefault="00EC794F">
      <w:pPr>
        <w:spacing w:line="240" w:lineRule="auto"/>
        <w:jc w:val="left"/>
        <w:rPr>
          <w:sz w:val="24"/>
          <w:szCs w:val="24"/>
        </w:rPr>
      </w:pPr>
    </w:p>
    <w:p w14:paraId="11BD2FF8" w14:textId="77777777" w:rsidR="00EC794F" w:rsidRDefault="00EC794F">
      <w:pPr>
        <w:rPr>
          <w:sz w:val="24"/>
          <w:szCs w:val="24"/>
        </w:rPr>
      </w:pPr>
      <w:r>
        <w:rPr>
          <w:sz w:val="24"/>
          <w:szCs w:val="24"/>
        </w:rPr>
        <w:br w:type="page"/>
      </w:r>
    </w:p>
    <w:p w14:paraId="21E5F764" w14:textId="77777777" w:rsidR="005B03A6" w:rsidRDefault="00370EB9">
      <w:pPr>
        <w:spacing w:line="240" w:lineRule="auto"/>
        <w:rPr>
          <w:rFonts w:ascii="Garamond" w:eastAsia="Garamond" w:hAnsi="Garamond" w:cs="Garamond"/>
          <w:sz w:val="24"/>
          <w:szCs w:val="24"/>
        </w:rPr>
      </w:pPr>
      <w:r>
        <w:rPr>
          <w:rFonts w:ascii="Garamond" w:eastAsia="Garamond" w:hAnsi="Garamond" w:cs="Garamond"/>
          <w:noProof/>
          <w:sz w:val="24"/>
          <w:szCs w:val="24"/>
        </w:rPr>
        <w:lastRenderedPageBreak/>
        <w:drawing>
          <wp:inline distT="0" distB="0" distL="0" distR="0" wp14:anchorId="4349C245" wp14:editId="7FAEA894">
            <wp:extent cx="6313805" cy="8142605"/>
            <wp:effectExtent l="19050" t="0" r="0" b="0"/>
            <wp:docPr id="1" name="im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pic:cNvPicPr>
                      <a:picLocks noChangeAspect="1" noChangeArrowheads="1"/>
                    </pic:cNvPicPr>
                  </pic:nvPicPr>
                  <pic:blipFill>
                    <a:blip r:embed="rId9"/>
                    <a:srcRect/>
                    <a:stretch>
                      <a:fillRect/>
                    </a:stretch>
                  </pic:blipFill>
                  <pic:spPr bwMode="auto">
                    <a:xfrm>
                      <a:off x="0" y="0"/>
                      <a:ext cx="6313805" cy="8142605"/>
                    </a:xfrm>
                    <a:prstGeom prst="rect">
                      <a:avLst/>
                    </a:prstGeom>
                    <a:noFill/>
                    <a:ln w="9525">
                      <a:noFill/>
                      <a:miter lim="800000"/>
                      <a:headEnd/>
                      <a:tailEnd/>
                    </a:ln>
                  </pic:spPr>
                </pic:pic>
              </a:graphicData>
            </a:graphic>
          </wp:inline>
        </w:drawing>
      </w:r>
    </w:p>
    <w:p w14:paraId="0E5076F2" w14:textId="77777777" w:rsidR="005B03A6" w:rsidRDefault="005B03A6">
      <w:pPr>
        <w:spacing w:line="240" w:lineRule="auto"/>
        <w:rPr>
          <w:rFonts w:ascii="Garamond" w:eastAsia="Garamond" w:hAnsi="Garamond" w:cs="Garamond"/>
          <w:sz w:val="24"/>
          <w:szCs w:val="24"/>
        </w:rPr>
      </w:pPr>
    </w:p>
    <w:p w14:paraId="3FEFDD8F" w14:textId="77777777" w:rsidR="005B03A6" w:rsidRDefault="00F36D77">
      <w:pPr>
        <w:spacing w:line="240" w:lineRule="auto"/>
        <w:ind w:left="0" w:firstLine="0"/>
        <w:rPr>
          <w:b/>
          <w:sz w:val="28"/>
          <w:szCs w:val="28"/>
        </w:rPr>
      </w:pPr>
      <w:r>
        <w:rPr>
          <w:b/>
          <w:sz w:val="28"/>
          <w:szCs w:val="28"/>
        </w:rPr>
        <w:lastRenderedPageBreak/>
        <w:t>Les stations de radio costariciennes</w:t>
      </w:r>
    </w:p>
    <w:p w14:paraId="701380E7" w14:textId="77777777" w:rsidR="005B03A6" w:rsidRDefault="005B03A6">
      <w:pPr>
        <w:spacing w:line="240" w:lineRule="auto"/>
        <w:ind w:left="0" w:firstLine="0"/>
        <w:rPr>
          <w:b/>
          <w:sz w:val="28"/>
          <w:szCs w:val="28"/>
        </w:rPr>
      </w:pPr>
    </w:p>
    <w:p w14:paraId="37450279" w14:textId="77777777" w:rsidR="005B03A6" w:rsidRDefault="00F36D77">
      <w:pPr>
        <w:spacing w:line="240" w:lineRule="auto"/>
        <w:ind w:left="0" w:firstLine="0"/>
        <w:rPr>
          <w:sz w:val="24"/>
          <w:szCs w:val="24"/>
        </w:rPr>
      </w:pPr>
      <w:r>
        <w:rPr>
          <w:sz w:val="24"/>
          <w:szCs w:val="24"/>
        </w:rPr>
        <w:t>Les goûts et les couleurs étant propres à chacun, nous avons essayé de vous donner un panorama radiophonique du Costa Rica. Vous trouverez, parmi ces chaines de radio typiques du Costa Rica, quelques-unes qui vous permettront de vivre le quotidien du « </w:t>
      </w:r>
      <w:proofErr w:type="spellStart"/>
      <w:r>
        <w:rPr>
          <w:sz w:val="24"/>
          <w:szCs w:val="24"/>
        </w:rPr>
        <w:t>Tico</w:t>
      </w:r>
      <w:proofErr w:type="spellEnd"/>
      <w:r>
        <w:rPr>
          <w:sz w:val="24"/>
          <w:szCs w:val="24"/>
        </w:rPr>
        <w:t>» et de la «</w:t>
      </w:r>
      <w:proofErr w:type="spellStart"/>
      <w:r>
        <w:rPr>
          <w:sz w:val="24"/>
          <w:szCs w:val="24"/>
        </w:rPr>
        <w:t>Tica</w:t>
      </w:r>
      <w:proofErr w:type="spellEnd"/>
      <w:r>
        <w:rPr>
          <w:sz w:val="24"/>
          <w:szCs w:val="24"/>
        </w:rPr>
        <w:t>» dans sa voiture.</w:t>
      </w:r>
    </w:p>
    <w:p w14:paraId="6D7CACCD" w14:textId="77777777" w:rsidR="005B03A6" w:rsidRDefault="005B03A6">
      <w:pPr>
        <w:spacing w:line="240" w:lineRule="auto"/>
        <w:ind w:left="360" w:firstLine="0"/>
        <w:rPr>
          <w:sz w:val="24"/>
          <w:szCs w:val="24"/>
        </w:rPr>
      </w:pPr>
    </w:p>
    <w:p w14:paraId="62FE344C" w14:textId="77777777" w:rsidR="005B03A6" w:rsidRDefault="00F36D77">
      <w:pPr>
        <w:spacing w:line="240" w:lineRule="auto"/>
        <w:ind w:left="0" w:firstLine="0"/>
        <w:rPr>
          <w:sz w:val="24"/>
          <w:szCs w:val="24"/>
        </w:rPr>
      </w:pPr>
      <w:r>
        <w:rPr>
          <w:sz w:val="24"/>
          <w:szCs w:val="24"/>
        </w:rPr>
        <w:t>Nous espérons que ces mélodies latines et internationales accompagneront agréablement votre circuit dans ce superbe pays.</w:t>
      </w:r>
    </w:p>
    <w:p w14:paraId="4D294351" w14:textId="77777777" w:rsidR="005B03A6" w:rsidRDefault="005B03A6">
      <w:pPr>
        <w:spacing w:line="240" w:lineRule="auto"/>
        <w:rPr>
          <w:sz w:val="24"/>
          <w:szCs w:val="24"/>
        </w:rPr>
      </w:pPr>
    </w:p>
    <w:p w14:paraId="43084FFE" w14:textId="77777777" w:rsidR="005B03A6" w:rsidRDefault="00F36D77">
      <w:pPr>
        <w:spacing w:line="240" w:lineRule="auto"/>
        <w:ind w:left="0" w:firstLine="0"/>
        <w:rPr>
          <w:sz w:val="24"/>
          <w:szCs w:val="24"/>
        </w:rPr>
      </w:pPr>
      <w:r>
        <w:rPr>
          <w:sz w:val="24"/>
          <w:szCs w:val="24"/>
        </w:rPr>
        <w:t>L’équipe Morpho.</w:t>
      </w:r>
    </w:p>
    <w:p w14:paraId="30F1ADBF" w14:textId="77777777" w:rsidR="005B03A6" w:rsidRDefault="005B03A6">
      <w:pPr>
        <w:spacing w:line="240" w:lineRule="auto"/>
        <w:rPr>
          <w:sz w:val="24"/>
          <w:szCs w:val="24"/>
        </w:rPr>
      </w:pPr>
    </w:p>
    <w:p w14:paraId="42A3567F" w14:textId="77777777" w:rsidR="005B03A6" w:rsidRDefault="00F36D77">
      <w:pPr>
        <w:spacing w:line="240" w:lineRule="auto"/>
        <w:ind w:left="0" w:firstLine="0"/>
        <w:rPr>
          <w:b/>
          <w:sz w:val="28"/>
          <w:szCs w:val="28"/>
        </w:rPr>
      </w:pPr>
      <w:r>
        <w:rPr>
          <w:b/>
          <w:sz w:val="28"/>
          <w:szCs w:val="28"/>
        </w:rPr>
        <w:t>Les radios:</w:t>
      </w:r>
    </w:p>
    <w:p w14:paraId="0F3A2560" w14:textId="77777777" w:rsidR="005B03A6" w:rsidRDefault="005B03A6">
      <w:pPr>
        <w:spacing w:line="240" w:lineRule="auto"/>
        <w:ind w:left="0" w:firstLine="0"/>
        <w:rPr>
          <w:b/>
          <w:sz w:val="28"/>
          <w:szCs w:val="28"/>
        </w:rPr>
      </w:pPr>
    </w:p>
    <w:p w14:paraId="44B8822E" w14:textId="77777777" w:rsidR="005B03A6" w:rsidRDefault="00F36D77">
      <w:pPr>
        <w:spacing w:line="240" w:lineRule="auto"/>
        <w:ind w:left="0" w:firstLine="0"/>
        <w:rPr>
          <w:sz w:val="22"/>
          <w:szCs w:val="22"/>
        </w:rPr>
      </w:pPr>
      <w:proofErr w:type="spellStart"/>
      <w:r>
        <w:rPr>
          <w:b/>
          <w:sz w:val="22"/>
          <w:szCs w:val="22"/>
        </w:rPr>
        <w:t>Besáme</w:t>
      </w:r>
      <w:proofErr w:type="spellEnd"/>
      <w:r>
        <w:rPr>
          <w:sz w:val="22"/>
          <w:szCs w:val="22"/>
        </w:rPr>
        <w:t> : 89.9. Station de radio célèbre pour ses titres romantiques les plus</w:t>
      </w:r>
      <w:r w:rsidR="002C25DC">
        <w:rPr>
          <w:sz w:val="22"/>
          <w:szCs w:val="22"/>
        </w:rPr>
        <w:t xml:space="preserve"> </w:t>
      </w:r>
      <w:r>
        <w:rPr>
          <w:sz w:val="22"/>
          <w:szCs w:val="22"/>
        </w:rPr>
        <w:t>récents.</w:t>
      </w:r>
    </w:p>
    <w:p w14:paraId="7567024A" w14:textId="77777777" w:rsidR="005B03A6" w:rsidRDefault="005B03A6">
      <w:pPr>
        <w:spacing w:line="240" w:lineRule="auto"/>
        <w:ind w:left="0" w:firstLine="0"/>
        <w:rPr>
          <w:sz w:val="22"/>
          <w:szCs w:val="22"/>
        </w:rPr>
      </w:pPr>
    </w:p>
    <w:p w14:paraId="0BCFBA16" w14:textId="77777777" w:rsidR="005B03A6" w:rsidRDefault="00F36D77">
      <w:pPr>
        <w:spacing w:line="240" w:lineRule="auto"/>
        <w:ind w:left="0" w:firstLine="0"/>
        <w:rPr>
          <w:sz w:val="22"/>
          <w:szCs w:val="22"/>
        </w:rPr>
      </w:pPr>
      <w:proofErr w:type="spellStart"/>
      <w:r>
        <w:rPr>
          <w:b/>
          <w:sz w:val="22"/>
          <w:szCs w:val="22"/>
        </w:rPr>
        <w:t>Momentos</w:t>
      </w:r>
      <w:proofErr w:type="spellEnd"/>
      <w:r w:rsidR="00FD68B4">
        <w:rPr>
          <w:b/>
          <w:sz w:val="22"/>
          <w:szCs w:val="22"/>
        </w:rPr>
        <w:t xml:space="preserve"> </w:t>
      </w:r>
      <w:proofErr w:type="spellStart"/>
      <w:r>
        <w:rPr>
          <w:b/>
          <w:sz w:val="22"/>
          <w:szCs w:val="22"/>
        </w:rPr>
        <w:t>Reloj</w:t>
      </w:r>
      <w:proofErr w:type="spellEnd"/>
      <w:r>
        <w:rPr>
          <w:sz w:val="22"/>
          <w:szCs w:val="22"/>
        </w:rPr>
        <w:t> : 94.3. Station de radio populaire au Costa Rica, où tous les</w:t>
      </w:r>
      <w:r w:rsidR="002C25DC">
        <w:rPr>
          <w:sz w:val="22"/>
          <w:szCs w:val="22"/>
        </w:rPr>
        <w:t xml:space="preserve"> </w:t>
      </w:r>
      <w:r>
        <w:rPr>
          <w:sz w:val="22"/>
          <w:szCs w:val="22"/>
        </w:rPr>
        <w:t>styles de musiques se mélangent (beaucoup de chansons en espagnol).</w:t>
      </w:r>
    </w:p>
    <w:p w14:paraId="3B22925E" w14:textId="77777777" w:rsidR="005B03A6" w:rsidRDefault="005B03A6">
      <w:pPr>
        <w:spacing w:line="240" w:lineRule="auto"/>
        <w:ind w:left="0" w:firstLine="0"/>
        <w:rPr>
          <w:sz w:val="22"/>
          <w:szCs w:val="22"/>
        </w:rPr>
      </w:pPr>
    </w:p>
    <w:p w14:paraId="3855F8B7" w14:textId="77777777" w:rsidR="005B03A6" w:rsidRDefault="00F36D77">
      <w:pPr>
        <w:spacing w:line="240" w:lineRule="auto"/>
        <w:ind w:left="0" w:firstLine="0"/>
        <w:rPr>
          <w:sz w:val="22"/>
          <w:szCs w:val="22"/>
        </w:rPr>
      </w:pPr>
      <w:r>
        <w:rPr>
          <w:b/>
          <w:sz w:val="22"/>
          <w:szCs w:val="22"/>
        </w:rPr>
        <w:t>Z FM</w:t>
      </w:r>
      <w:r>
        <w:rPr>
          <w:sz w:val="22"/>
          <w:szCs w:val="22"/>
        </w:rPr>
        <w:t> : 95.1. Pour les amateurs de musiques rythmées : Salsa, merengue,</w:t>
      </w:r>
      <w:r w:rsidR="002C25DC">
        <w:rPr>
          <w:sz w:val="22"/>
          <w:szCs w:val="22"/>
        </w:rPr>
        <w:t xml:space="preserve"> </w:t>
      </w:r>
      <w:r>
        <w:rPr>
          <w:sz w:val="22"/>
          <w:szCs w:val="22"/>
        </w:rPr>
        <w:t>bachata, cumbia et autres types de musiques pour danser.</w:t>
      </w:r>
    </w:p>
    <w:p w14:paraId="553352C8" w14:textId="77777777" w:rsidR="005B03A6" w:rsidRDefault="005B03A6">
      <w:pPr>
        <w:spacing w:line="240" w:lineRule="auto"/>
        <w:ind w:left="0" w:firstLine="0"/>
        <w:rPr>
          <w:sz w:val="22"/>
          <w:szCs w:val="22"/>
        </w:rPr>
      </w:pPr>
    </w:p>
    <w:p w14:paraId="2CFB9561" w14:textId="77777777" w:rsidR="005B03A6" w:rsidRDefault="00F36D77">
      <w:pPr>
        <w:spacing w:line="240" w:lineRule="auto"/>
        <w:ind w:left="0" w:firstLine="0"/>
        <w:rPr>
          <w:sz w:val="22"/>
          <w:szCs w:val="22"/>
        </w:rPr>
      </w:pPr>
      <w:r>
        <w:rPr>
          <w:b/>
          <w:sz w:val="22"/>
          <w:szCs w:val="22"/>
        </w:rPr>
        <w:t xml:space="preserve">Radio </w:t>
      </w:r>
      <w:proofErr w:type="spellStart"/>
      <w:r>
        <w:rPr>
          <w:b/>
          <w:sz w:val="22"/>
          <w:szCs w:val="22"/>
        </w:rPr>
        <w:t>Nacional</w:t>
      </w:r>
      <w:proofErr w:type="spellEnd"/>
      <w:r>
        <w:rPr>
          <w:sz w:val="22"/>
          <w:szCs w:val="22"/>
        </w:rPr>
        <w:t> : 101.5. Station de radio qui ne passe que des musiques</w:t>
      </w:r>
      <w:r w:rsidR="002C25DC">
        <w:rPr>
          <w:sz w:val="22"/>
          <w:szCs w:val="22"/>
        </w:rPr>
        <w:t xml:space="preserve"> </w:t>
      </w:r>
      <w:r>
        <w:rPr>
          <w:sz w:val="22"/>
          <w:szCs w:val="22"/>
        </w:rPr>
        <w:t>nationales costariciennes.</w:t>
      </w:r>
    </w:p>
    <w:p w14:paraId="4A9E7218" w14:textId="77777777" w:rsidR="005B03A6" w:rsidRDefault="005B03A6">
      <w:pPr>
        <w:spacing w:line="240" w:lineRule="auto"/>
        <w:ind w:left="0" w:firstLine="0"/>
        <w:rPr>
          <w:sz w:val="22"/>
          <w:szCs w:val="22"/>
        </w:rPr>
      </w:pPr>
    </w:p>
    <w:p w14:paraId="3B8BE3FA" w14:textId="77777777" w:rsidR="005B03A6" w:rsidRDefault="00F36D77">
      <w:pPr>
        <w:spacing w:line="240" w:lineRule="auto"/>
        <w:ind w:left="0" w:firstLine="0"/>
        <w:rPr>
          <w:sz w:val="22"/>
          <w:szCs w:val="22"/>
        </w:rPr>
      </w:pPr>
      <w:r>
        <w:rPr>
          <w:b/>
          <w:sz w:val="22"/>
          <w:szCs w:val="22"/>
        </w:rPr>
        <w:t xml:space="preserve">Radio U : </w:t>
      </w:r>
      <w:r>
        <w:rPr>
          <w:sz w:val="22"/>
          <w:szCs w:val="22"/>
        </w:rPr>
        <w:t>101.9. Radio multi-styles, qui passe aussi bien du Calypso de Limón,</w:t>
      </w:r>
      <w:r w:rsidR="00FD68B4">
        <w:rPr>
          <w:sz w:val="22"/>
          <w:szCs w:val="22"/>
        </w:rPr>
        <w:t xml:space="preserve"> </w:t>
      </w:r>
      <w:r>
        <w:rPr>
          <w:sz w:val="22"/>
          <w:szCs w:val="22"/>
        </w:rPr>
        <w:t>que de la musique pop/rock internationale. Il s’agit d’une radio gérée par des universitaires.</w:t>
      </w:r>
    </w:p>
    <w:p w14:paraId="00B5BED2" w14:textId="77777777" w:rsidR="005B03A6" w:rsidRDefault="005B03A6">
      <w:pPr>
        <w:spacing w:line="240" w:lineRule="auto"/>
        <w:ind w:left="0" w:firstLine="0"/>
        <w:rPr>
          <w:sz w:val="22"/>
          <w:szCs w:val="22"/>
        </w:rPr>
      </w:pPr>
    </w:p>
    <w:p w14:paraId="57663F53" w14:textId="77777777" w:rsidR="005B03A6" w:rsidRDefault="00F36D77">
      <w:pPr>
        <w:spacing w:line="240" w:lineRule="auto"/>
        <w:ind w:left="0" w:firstLine="0"/>
        <w:rPr>
          <w:sz w:val="22"/>
          <w:szCs w:val="22"/>
        </w:rPr>
      </w:pPr>
      <w:r>
        <w:rPr>
          <w:b/>
          <w:sz w:val="22"/>
          <w:szCs w:val="22"/>
        </w:rPr>
        <w:t>Best Fm</w:t>
      </w:r>
      <w:r>
        <w:rPr>
          <w:sz w:val="22"/>
          <w:szCs w:val="22"/>
        </w:rPr>
        <w:t xml:space="preserve"> 103.5. Station de radio musicale (pop – rock – électronique) des années70, 80, 90, 2000 (principalement musiques anglo-saxonnes). </w:t>
      </w:r>
    </w:p>
    <w:p w14:paraId="08984679" w14:textId="77777777" w:rsidR="005B03A6" w:rsidRDefault="005B03A6">
      <w:pPr>
        <w:spacing w:line="240" w:lineRule="auto"/>
        <w:ind w:left="0" w:firstLine="0"/>
        <w:rPr>
          <w:sz w:val="22"/>
          <w:szCs w:val="22"/>
        </w:rPr>
      </w:pPr>
    </w:p>
    <w:p w14:paraId="54D43D70" w14:textId="77777777" w:rsidR="005B03A6" w:rsidRDefault="00F36D77">
      <w:pPr>
        <w:spacing w:line="240" w:lineRule="auto"/>
        <w:ind w:left="0" w:firstLine="0"/>
        <w:rPr>
          <w:sz w:val="22"/>
          <w:szCs w:val="22"/>
        </w:rPr>
      </w:pPr>
      <w:r>
        <w:rPr>
          <w:b/>
          <w:sz w:val="22"/>
          <w:szCs w:val="22"/>
        </w:rPr>
        <w:t>Radio Hits</w:t>
      </w:r>
      <w:r>
        <w:rPr>
          <w:sz w:val="22"/>
          <w:szCs w:val="22"/>
        </w:rPr>
        <w:t>: 104.7. Radio de musique actuelle d’influence Pop/Rock/</w:t>
      </w:r>
      <w:proofErr w:type="spellStart"/>
      <w:r>
        <w:rPr>
          <w:sz w:val="22"/>
          <w:szCs w:val="22"/>
        </w:rPr>
        <w:t>Indie</w:t>
      </w:r>
      <w:proofErr w:type="spellEnd"/>
      <w:r>
        <w:rPr>
          <w:sz w:val="22"/>
          <w:szCs w:val="22"/>
        </w:rPr>
        <w:t>. Si</w:t>
      </w:r>
      <w:r w:rsidR="00FD68B4">
        <w:rPr>
          <w:sz w:val="22"/>
          <w:szCs w:val="22"/>
        </w:rPr>
        <w:t xml:space="preserve"> </w:t>
      </w:r>
      <w:r>
        <w:rPr>
          <w:sz w:val="22"/>
          <w:szCs w:val="22"/>
        </w:rPr>
        <w:t>vous voulez varier les plaisirs et écouter un peu de musique internationale.</w:t>
      </w:r>
    </w:p>
    <w:p w14:paraId="6D45D557" w14:textId="77777777" w:rsidR="005B03A6" w:rsidRDefault="005B03A6">
      <w:pPr>
        <w:spacing w:line="240" w:lineRule="auto"/>
        <w:ind w:left="0" w:firstLine="0"/>
        <w:rPr>
          <w:sz w:val="22"/>
          <w:szCs w:val="22"/>
        </w:rPr>
      </w:pPr>
    </w:p>
    <w:p w14:paraId="2B165AC6" w14:textId="77777777" w:rsidR="005B03A6" w:rsidRDefault="00F36D77">
      <w:pPr>
        <w:spacing w:line="240" w:lineRule="auto"/>
        <w:ind w:left="0" w:firstLine="0"/>
        <w:rPr>
          <w:sz w:val="22"/>
          <w:szCs w:val="22"/>
        </w:rPr>
      </w:pPr>
      <w:r>
        <w:rPr>
          <w:b/>
          <w:sz w:val="22"/>
          <w:szCs w:val="22"/>
        </w:rPr>
        <w:t>Omega</w:t>
      </w:r>
      <w:r>
        <w:rPr>
          <w:sz w:val="22"/>
          <w:szCs w:val="22"/>
        </w:rPr>
        <w:t> : 105.1. Vous écouterez les humoristes costariciens parlant un peu</w:t>
      </w:r>
      <w:r w:rsidR="00FD68B4">
        <w:rPr>
          <w:sz w:val="22"/>
          <w:szCs w:val="22"/>
        </w:rPr>
        <w:t xml:space="preserve"> </w:t>
      </w:r>
      <w:r>
        <w:rPr>
          <w:sz w:val="22"/>
          <w:szCs w:val="22"/>
        </w:rPr>
        <w:t>l’espagnol courant et beaucoup le « </w:t>
      </w:r>
      <w:proofErr w:type="spellStart"/>
      <w:r>
        <w:rPr>
          <w:sz w:val="22"/>
          <w:szCs w:val="22"/>
        </w:rPr>
        <w:t>pachuco</w:t>
      </w:r>
      <w:proofErr w:type="spellEnd"/>
      <w:r>
        <w:rPr>
          <w:sz w:val="22"/>
          <w:szCs w:val="22"/>
        </w:rPr>
        <w:t> » (argot costaricien). Une radio</w:t>
      </w:r>
      <w:r w:rsidR="00FD68B4">
        <w:rPr>
          <w:sz w:val="22"/>
          <w:szCs w:val="22"/>
        </w:rPr>
        <w:t xml:space="preserve"> </w:t>
      </w:r>
      <w:r>
        <w:rPr>
          <w:sz w:val="22"/>
          <w:szCs w:val="22"/>
        </w:rPr>
        <w:t>qui éveillera votre curiosité.</w:t>
      </w:r>
    </w:p>
    <w:p w14:paraId="13A534A0" w14:textId="77777777" w:rsidR="005B03A6" w:rsidRDefault="005B03A6">
      <w:pPr>
        <w:spacing w:line="240" w:lineRule="auto"/>
        <w:rPr>
          <w:sz w:val="24"/>
          <w:szCs w:val="24"/>
        </w:rPr>
      </w:pPr>
    </w:p>
    <w:p w14:paraId="43E097AC" w14:textId="77777777" w:rsidR="005B03A6" w:rsidRDefault="00F36D77">
      <w:pPr>
        <w:spacing w:line="240" w:lineRule="auto"/>
        <w:ind w:left="0" w:firstLine="0"/>
        <w:rPr>
          <w:b/>
          <w:sz w:val="28"/>
          <w:szCs w:val="28"/>
        </w:rPr>
      </w:pPr>
      <w:r>
        <w:rPr>
          <w:b/>
          <w:sz w:val="28"/>
          <w:szCs w:val="28"/>
        </w:rPr>
        <w:t>Les principales chaînes de télévision costariciennes</w:t>
      </w:r>
    </w:p>
    <w:p w14:paraId="1A276825" w14:textId="77777777" w:rsidR="005B03A6" w:rsidRDefault="005B03A6">
      <w:pPr>
        <w:spacing w:line="240" w:lineRule="auto"/>
        <w:ind w:left="0" w:firstLine="0"/>
        <w:rPr>
          <w:b/>
          <w:sz w:val="22"/>
          <w:szCs w:val="22"/>
        </w:rPr>
      </w:pPr>
    </w:p>
    <w:p w14:paraId="74D311EE" w14:textId="77777777" w:rsidR="005B03A6" w:rsidRDefault="00F36D77">
      <w:pPr>
        <w:spacing w:line="240" w:lineRule="auto"/>
        <w:ind w:left="0" w:firstLine="0"/>
        <w:rPr>
          <w:sz w:val="22"/>
          <w:szCs w:val="22"/>
        </w:rPr>
      </w:pPr>
      <w:proofErr w:type="spellStart"/>
      <w:r>
        <w:rPr>
          <w:b/>
          <w:sz w:val="22"/>
          <w:szCs w:val="22"/>
        </w:rPr>
        <w:t>Reprete</w:t>
      </w:r>
      <w:r>
        <w:rPr>
          <w:sz w:val="22"/>
          <w:szCs w:val="22"/>
        </w:rPr>
        <w:t>l</w:t>
      </w:r>
      <w:proofErr w:type="spellEnd"/>
      <w:r>
        <w:rPr>
          <w:sz w:val="22"/>
          <w:szCs w:val="22"/>
        </w:rPr>
        <w:t> : canaux 4, 6, 11</w:t>
      </w:r>
    </w:p>
    <w:p w14:paraId="6063C408" w14:textId="77777777" w:rsidR="005B03A6" w:rsidRDefault="00F36D77">
      <w:pPr>
        <w:spacing w:line="240" w:lineRule="auto"/>
        <w:ind w:left="0" w:firstLine="0"/>
        <w:rPr>
          <w:sz w:val="22"/>
          <w:szCs w:val="22"/>
        </w:rPr>
      </w:pPr>
      <w:proofErr w:type="spellStart"/>
      <w:r>
        <w:rPr>
          <w:b/>
          <w:sz w:val="22"/>
          <w:szCs w:val="22"/>
        </w:rPr>
        <w:t>Teletica</w:t>
      </w:r>
      <w:proofErr w:type="spellEnd"/>
      <w:r>
        <w:rPr>
          <w:sz w:val="22"/>
          <w:szCs w:val="22"/>
        </w:rPr>
        <w:t> : canal 7 (la chaîne historique, créée en 1960)</w:t>
      </w:r>
    </w:p>
    <w:p w14:paraId="6E644863" w14:textId="77777777" w:rsidR="005B03A6" w:rsidRDefault="00F36D77">
      <w:pPr>
        <w:spacing w:line="240" w:lineRule="auto"/>
        <w:ind w:left="0" w:firstLine="0"/>
        <w:rPr>
          <w:sz w:val="22"/>
          <w:szCs w:val="22"/>
        </w:rPr>
      </w:pPr>
      <w:r>
        <w:rPr>
          <w:b/>
          <w:sz w:val="22"/>
          <w:szCs w:val="22"/>
        </w:rPr>
        <w:t>Canal UCR</w:t>
      </w:r>
      <w:r>
        <w:rPr>
          <w:sz w:val="22"/>
          <w:szCs w:val="22"/>
        </w:rPr>
        <w:t> : la chaîne TV de l’Université du Costa Rica</w:t>
      </w:r>
    </w:p>
    <w:p w14:paraId="1839E3DF" w14:textId="77777777" w:rsidR="005B03A6" w:rsidRDefault="005B03A6">
      <w:pPr>
        <w:spacing w:line="240" w:lineRule="auto"/>
        <w:rPr>
          <w:sz w:val="24"/>
          <w:szCs w:val="24"/>
        </w:rPr>
      </w:pPr>
    </w:p>
    <w:p w14:paraId="7FE796AF" w14:textId="77777777" w:rsidR="005B03A6" w:rsidRDefault="005B03A6">
      <w:pPr>
        <w:spacing w:line="240" w:lineRule="auto"/>
        <w:rPr>
          <w:sz w:val="24"/>
          <w:szCs w:val="24"/>
        </w:rPr>
      </w:pPr>
    </w:p>
    <w:p w14:paraId="728CAC03" w14:textId="77777777" w:rsidR="005B03A6" w:rsidRDefault="005B03A6">
      <w:pPr>
        <w:spacing w:line="240" w:lineRule="auto"/>
        <w:rPr>
          <w:sz w:val="24"/>
          <w:szCs w:val="24"/>
        </w:rPr>
      </w:pPr>
    </w:p>
    <w:p w14:paraId="19AFD36C" w14:textId="77777777" w:rsidR="005B03A6" w:rsidRDefault="005B03A6">
      <w:pPr>
        <w:spacing w:line="240" w:lineRule="auto"/>
        <w:rPr>
          <w:sz w:val="24"/>
          <w:szCs w:val="24"/>
        </w:rPr>
      </w:pPr>
    </w:p>
    <w:p w14:paraId="094E921B" w14:textId="6632D2EB" w:rsidR="005B03A6" w:rsidRDefault="00F36D77" w:rsidP="00F846C8">
      <w:pPr>
        <w:spacing w:after="200" w:line="240" w:lineRule="auto"/>
        <w:ind w:left="0" w:firstLine="0"/>
        <w:rPr>
          <w:sz w:val="24"/>
          <w:szCs w:val="24"/>
        </w:rPr>
      </w:pPr>
      <w:r>
        <w:rPr>
          <w:sz w:val="36"/>
          <w:szCs w:val="36"/>
        </w:rPr>
        <w:lastRenderedPageBreak/>
        <w:t>Le</w:t>
      </w:r>
      <w:r w:rsidR="00F846C8">
        <w:rPr>
          <w:sz w:val="36"/>
          <w:szCs w:val="36"/>
        </w:rPr>
        <w:t>s bonnes pratiques du tourisme durable</w:t>
      </w:r>
    </w:p>
    <w:p w14:paraId="26D057D9" w14:textId="5D333028" w:rsidR="00F846C8" w:rsidRDefault="00F846C8">
      <w:pPr>
        <w:spacing w:after="200" w:line="240" w:lineRule="auto"/>
        <w:ind w:left="0" w:firstLine="0"/>
        <w:rPr>
          <w:b/>
          <w:sz w:val="24"/>
          <w:szCs w:val="24"/>
        </w:rPr>
      </w:pPr>
      <w:r>
        <w:rPr>
          <w:b/>
          <w:sz w:val="24"/>
          <w:szCs w:val="24"/>
        </w:rPr>
        <w:t>Le respect des populations locales</w:t>
      </w:r>
    </w:p>
    <w:p w14:paraId="03FD7DB0" w14:textId="63D9DBF3" w:rsidR="00F846C8" w:rsidRPr="00A43278" w:rsidRDefault="00F846C8" w:rsidP="00A43278">
      <w:pPr>
        <w:pStyle w:val="Corpsdetexte2"/>
      </w:pPr>
      <w:r w:rsidRPr="00A43278">
        <w:t xml:space="preserve">Voyager </w:t>
      </w:r>
      <w:r w:rsidR="008A7495" w:rsidRPr="00A43278">
        <w:t>permet de s’ouvrir à de nouvelles cultures et de découvrir de nouveaux paysages. Nous nous engageons à vous faire découvrir des sites au bénéfice des populations locales afin que vous puissiez vivre le Costa Rica dans toutes ses dimensions. Le respect et le partage avec les costariciens sont, bien entendu, des valeurs fondamentales dans la création de votre voyage.</w:t>
      </w:r>
    </w:p>
    <w:p w14:paraId="2BC25E87" w14:textId="2F27D984" w:rsidR="005B03A6" w:rsidRDefault="00F36D77">
      <w:pPr>
        <w:spacing w:after="200" w:line="240" w:lineRule="auto"/>
        <w:ind w:left="0" w:firstLine="0"/>
        <w:rPr>
          <w:b/>
          <w:sz w:val="24"/>
          <w:szCs w:val="24"/>
        </w:rPr>
      </w:pPr>
      <w:r>
        <w:rPr>
          <w:b/>
          <w:sz w:val="24"/>
          <w:szCs w:val="24"/>
        </w:rPr>
        <w:t>Les bonnes pratiques pour visiter un parc national</w:t>
      </w:r>
    </w:p>
    <w:p w14:paraId="5AF92F9C" w14:textId="450D7EB3" w:rsidR="005B03A6" w:rsidRPr="00A43278" w:rsidRDefault="00F36D77" w:rsidP="00A43278">
      <w:pPr>
        <w:spacing w:line="240" w:lineRule="auto"/>
        <w:ind w:left="0" w:firstLine="0"/>
        <w:rPr>
          <w:sz w:val="22"/>
          <w:szCs w:val="22"/>
        </w:rPr>
      </w:pPr>
      <w:r w:rsidRPr="00A43278">
        <w:rPr>
          <w:sz w:val="22"/>
          <w:szCs w:val="22"/>
        </w:rPr>
        <w:t xml:space="preserve">Il est </w:t>
      </w:r>
      <w:r w:rsidRPr="00A43278">
        <w:rPr>
          <w:sz w:val="22"/>
          <w:szCs w:val="22"/>
          <w:u w:val="single"/>
        </w:rPr>
        <w:t>strictement interdit</w:t>
      </w:r>
      <w:r w:rsidRPr="00A43278">
        <w:rPr>
          <w:sz w:val="22"/>
          <w:szCs w:val="22"/>
        </w:rPr>
        <w:t xml:space="preserve"> de ramasser ou prélever des éléments géologiques ou biologiques dans les parcs nationaux. Respectez l’environnement et essayez de diminuer votre impact sur la nature (bruits, déchets, appareils photos avec flash, etc.).</w:t>
      </w:r>
    </w:p>
    <w:p w14:paraId="2B0960BA" w14:textId="77777777" w:rsidR="00A43278" w:rsidRDefault="00A43278" w:rsidP="00A43278">
      <w:pPr>
        <w:spacing w:line="240" w:lineRule="auto"/>
        <w:ind w:left="0" w:firstLine="0"/>
        <w:rPr>
          <w:sz w:val="24"/>
          <w:szCs w:val="24"/>
        </w:rPr>
      </w:pPr>
    </w:p>
    <w:p w14:paraId="51046C51" w14:textId="3B441162" w:rsidR="005B03A6" w:rsidRDefault="00F36D77">
      <w:pPr>
        <w:spacing w:after="200" w:line="240" w:lineRule="auto"/>
        <w:ind w:left="0" w:firstLine="0"/>
        <w:rPr>
          <w:b/>
          <w:sz w:val="24"/>
          <w:szCs w:val="24"/>
        </w:rPr>
      </w:pPr>
      <w:r>
        <w:rPr>
          <w:b/>
          <w:sz w:val="24"/>
          <w:szCs w:val="24"/>
        </w:rPr>
        <w:t>Recyclage</w:t>
      </w:r>
      <w:r w:rsidR="00A43278">
        <w:rPr>
          <w:b/>
          <w:sz w:val="24"/>
          <w:szCs w:val="24"/>
        </w:rPr>
        <w:t xml:space="preserve"> et la r</w:t>
      </w:r>
      <w:r w:rsidR="00A43278" w:rsidRPr="00F846C8">
        <w:rPr>
          <w:b/>
          <w:sz w:val="24"/>
          <w:szCs w:val="24"/>
        </w:rPr>
        <w:t>éduction des déchets</w:t>
      </w:r>
    </w:p>
    <w:p w14:paraId="31BC4AB9" w14:textId="77777777" w:rsidR="005B03A6" w:rsidRPr="00A43278" w:rsidRDefault="00F36D77">
      <w:pPr>
        <w:spacing w:line="240" w:lineRule="auto"/>
        <w:ind w:left="0" w:firstLine="0"/>
        <w:rPr>
          <w:color w:val="000000"/>
          <w:sz w:val="22"/>
          <w:szCs w:val="22"/>
        </w:rPr>
      </w:pPr>
      <w:r w:rsidRPr="00A43278">
        <w:rPr>
          <w:color w:val="000000"/>
          <w:sz w:val="22"/>
          <w:szCs w:val="22"/>
        </w:rPr>
        <w:t xml:space="preserve">Le recyclage est une pratique courante au Costa Rica, n’hésitez pas à demander à vos hôtes si vous ne trouvez pas les récipients réservés à cet effet. </w:t>
      </w:r>
    </w:p>
    <w:p w14:paraId="73E405AD" w14:textId="5D60381B" w:rsidR="00F846C8" w:rsidRPr="00A43278" w:rsidRDefault="00F846C8">
      <w:pPr>
        <w:spacing w:line="240" w:lineRule="auto"/>
        <w:ind w:left="0" w:firstLine="0"/>
        <w:rPr>
          <w:sz w:val="22"/>
          <w:szCs w:val="22"/>
        </w:rPr>
      </w:pPr>
      <w:r w:rsidRPr="00A43278">
        <w:rPr>
          <w:sz w:val="22"/>
          <w:szCs w:val="22"/>
        </w:rPr>
        <w:t>Le meilleur déchet est celui qui n’est pas produit. Nous vous invitons à privilégier des gourdes plutôt que des bouteilles en plastique, des pailles en matières biodégradables ou en métal et à ne pas utiliser de sacs plastiques. Nous privilégions les prestataires les plus responsables en matière de gestion des déchets.</w:t>
      </w:r>
    </w:p>
    <w:p w14:paraId="49D04151" w14:textId="77777777" w:rsidR="00F846C8" w:rsidRDefault="00F846C8">
      <w:pPr>
        <w:spacing w:line="240" w:lineRule="auto"/>
        <w:ind w:left="0" w:firstLine="0"/>
        <w:rPr>
          <w:sz w:val="24"/>
          <w:szCs w:val="24"/>
        </w:rPr>
      </w:pPr>
    </w:p>
    <w:p w14:paraId="4DFF971A" w14:textId="5E9F20D0" w:rsidR="008A7495" w:rsidRDefault="00F846C8" w:rsidP="008A7495">
      <w:pPr>
        <w:spacing w:after="200" w:line="240" w:lineRule="auto"/>
        <w:ind w:left="0" w:firstLine="0"/>
        <w:rPr>
          <w:b/>
          <w:sz w:val="24"/>
          <w:szCs w:val="24"/>
        </w:rPr>
      </w:pPr>
      <w:r w:rsidRPr="00F846C8">
        <w:rPr>
          <w:b/>
          <w:sz w:val="24"/>
          <w:szCs w:val="24"/>
        </w:rPr>
        <w:t>La pollution de l’eau</w:t>
      </w:r>
      <w:r w:rsidR="008A7495">
        <w:rPr>
          <w:b/>
          <w:sz w:val="24"/>
          <w:szCs w:val="24"/>
        </w:rPr>
        <w:t xml:space="preserve"> et l’o</w:t>
      </w:r>
      <w:r w:rsidR="008A7495" w:rsidRPr="00F846C8">
        <w:rPr>
          <w:b/>
          <w:sz w:val="24"/>
          <w:szCs w:val="24"/>
        </w:rPr>
        <w:t>ptimisation de l’énergie</w:t>
      </w:r>
    </w:p>
    <w:p w14:paraId="6063CBEA" w14:textId="1524EFBA" w:rsidR="00F846C8" w:rsidRPr="00A43278" w:rsidRDefault="00F846C8" w:rsidP="00F846C8">
      <w:pPr>
        <w:pStyle w:val="Corpsdetexte"/>
        <w:rPr>
          <w:sz w:val="22"/>
          <w:szCs w:val="22"/>
        </w:rPr>
      </w:pPr>
      <w:r w:rsidRPr="00A43278">
        <w:rPr>
          <w:sz w:val="22"/>
          <w:szCs w:val="22"/>
        </w:rPr>
        <w:t>Le Costa Rica est entouré de deux océans et de nombreuses rivières. L’utilisation de crèmes solaires biodégradables et respectueuse de l’océan est à privilégier. De même, aucun déchet ne doit être déversé dans l’océan et les rivières. L’utilisation de savons et champoing biodégradables est également conseillée.</w:t>
      </w:r>
      <w:r w:rsidR="00A43278" w:rsidRPr="00A43278">
        <w:rPr>
          <w:sz w:val="22"/>
          <w:szCs w:val="22"/>
        </w:rPr>
        <w:t xml:space="preserve"> </w:t>
      </w:r>
      <w:r w:rsidRPr="00A43278">
        <w:rPr>
          <w:sz w:val="22"/>
          <w:szCs w:val="22"/>
        </w:rPr>
        <w:t xml:space="preserve">Limitez l’utilisation de la climatisation au stricte minimum. Eteignez les lumières et toute source d’énergie dès que vous ne l’utilisez plus. </w:t>
      </w:r>
    </w:p>
    <w:p w14:paraId="72FDDBB1" w14:textId="1BF849E1" w:rsidR="008A7495" w:rsidRPr="008A7495" w:rsidRDefault="008A7495" w:rsidP="008A7495">
      <w:pPr>
        <w:spacing w:after="200" w:line="240" w:lineRule="auto"/>
        <w:ind w:left="0" w:firstLine="0"/>
        <w:rPr>
          <w:b/>
          <w:sz w:val="24"/>
          <w:szCs w:val="24"/>
        </w:rPr>
      </w:pPr>
      <w:r w:rsidRPr="008A7495">
        <w:rPr>
          <w:b/>
          <w:sz w:val="24"/>
          <w:szCs w:val="24"/>
        </w:rPr>
        <w:t>Le respect de la faune et de la flore</w:t>
      </w:r>
    </w:p>
    <w:p w14:paraId="1F85E283" w14:textId="6D6C5CBA" w:rsidR="005B03A6" w:rsidRPr="00A43278" w:rsidRDefault="008A7495" w:rsidP="00A43278">
      <w:pPr>
        <w:pStyle w:val="Corpsdetexte2"/>
        <w:spacing w:after="0"/>
      </w:pPr>
      <w:r w:rsidRPr="00A43278">
        <w:t>Nous vous demandons de ne pas toucher les animaux et de ne pas prendre de photos avec le flash. De nombreuses plantes ou animaux peuvent être toxiques ou dangereux, prudence donc.</w:t>
      </w:r>
    </w:p>
    <w:p w14:paraId="56BA6F6F" w14:textId="77777777" w:rsidR="00A43278" w:rsidRDefault="00A43278">
      <w:pPr>
        <w:spacing w:line="240" w:lineRule="auto"/>
        <w:ind w:left="0" w:firstLine="0"/>
        <w:rPr>
          <w:sz w:val="24"/>
          <w:szCs w:val="24"/>
        </w:rPr>
      </w:pPr>
    </w:p>
    <w:p w14:paraId="6CDE925E" w14:textId="7AF37A21" w:rsidR="00A43278" w:rsidRPr="008A7495" w:rsidRDefault="00A43278" w:rsidP="00A43278">
      <w:pPr>
        <w:spacing w:after="200" w:line="240" w:lineRule="auto"/>
        <w:ind w:left="0" w:firstLine="0"/>
        <w:rPr>
          <w:b/>
          <w:sz w:val="24"/>
          <w:szCs w:val="24"/>
        </w:rPr>
      </w:pPr>
      <w:r>
        <w:rPr>
          <w:b/>
          <w:sz w:val="24"/>
          <w:szCs w:val="24"/>
        </w:rPr>
        <w:t>La tolérance zéro pour l’exploitation sexuelle des mineur(es)</w:t>
      </w:r>
    </w:p>
    <w:p w14:paraId="62CD2CB2" w14:textId="155B70B9" w:rsidR="00A43278" w:rsidRPr="00A43278" w:rsidRDefault="00A43278">
      <w:pPr>
        <w:spacing w:line="240" w:lineRule="auto"/>
        <w:ind w:left="0" w:firstLine="0"/>
        <w:rPr>
          <w:sz w:val="22"/>
          <w:szCs w:val="22"/>
        </w:rPr>
      </w:pPr>
      <w:r w:rsidRPr="00A43278">
        <w:rPr>
          <w:sz w:val="22"/>
          <w:szCs w:val="22"/>
        </w:rPr>
        <w:t xml:space="preserve">Le tourisme sexuel est un fléau qui touche tous les pays du monde. Malheureusement, il touche également le Costa Rica. Morpho Evasions, en tant que membre du </w:t>
      </w:r>
      <w:r w:rsidRPr="00A43278">
        <w:rPr>
          <w:rFonts w:ascii="Cambria Math" w:hAnsi="Cambria Math" w:cs="Cambria Math"/>
          <w:sz w:val="22"/>
          <w:szCs w:val="22"/>
        </w:rPr>
        <w:t>𝐜𝐨𝐝𝐞</w:t>
      </w:r>
      <w:r w:rsidRPr="00A43278">
        <w:rPr>
          <w:sz w:val="22"/>
          <w:szCs w:val="22"/>
        </w:rPr>
        <w:t xml:space="preserve"> </w:t>
      </w:r>
      <w:r w:rsidRPr="00A43278">
        <w:rPr>
          <w:rFonts w:ascii="Cambria Math" w:hAnsi="Cambria Math" w:cs="Cambria Math"/>
          <w:sz w:val="22"/>
          <w:szCs w:val="22"/>
        </w:rPr>
        <w:t>𝐝𝐞</w:t>
      </w:r>
      <w:r w:rsidRPr="00A43278">
        <w:rPr>
          <w:sz w:val="22"/>
          <w:szCs w:val="22"/>
        </w:rPr>
        <w:t xml:space="preserve"> </w:t>
      </w:r>
      <w:r w:rsidRPr="00A43278">
        <w:rPr>
          <w:rFonts w:ascii="Cambria Math" w:hAnsi="Cambria Math" w:cs="Cambria Math"/>
          <w:sz w:val="22"/>
          <w:szCs w:val="22"/>
        </w:rPr>
        <w:t>𝐜𝐨𝐧𝐝𝐮𝐢𝐭𝐞</w:t>
      </w:r>
      <w:r w:rsidRPr="00A43278">
        <w:rPr>
          <w:sz w:val="22"/>
          <w:szCs w:val="22"/>
        </w:rPr>
        <w:t xml:space="preserve"> </w:t>
      </w:r>
      <w:r w:rsidRPr="00A43278">
        <w:rPr>
          <w:rFonts w:ascii="Cambria Math" w:hAnsi="Cambria Math" w:cs="Cambria Math"/>
          <w:sz w:val="22"/>
          <w:szCs w:val="22"/>
        </w:rPr>
        <w:t>𝐏𝐫𝐨𝐭𝐞𝐜𝐭</w:t>
      </w:r>
      <w:r w:rsidRPr="00A43278">
        <w:rPr>
          <w:sz w:val="22"/>
          <w:szCs w:val="22"/>
        </w:rPr>
        <w:t xml:space="preserve"> </w:t>
      </w:r>
      <w:r w:rsidRPr="00A43278">
        <w:rPr>
          <w:rFonts w:ascii="Cambria Math" w:hAnsi="Cambria Math" w:cs="Cambria Math"/>
          <w:sz w:val="22"/>
          <w:szCs w:val="22"/>
        </w:rPr>
        <w:t>𝐓𝐡𝐞𝐦</w:t>
      </w:r>
      <w:r w:rsidRPr="00A43278">
        <w:rPr>
          <w:sz w:val="22"/>
          <w:szCs w:val="22"/>
        </w:rPr>
        <w:t>, rappelle que le fait d’avoir une relation sexuelle avec une adolescente (mineure) est un délit punis de prison. Morpho Evasions est engagé depuis de nombreuses années sur ce combat et réaffirme qu’il n’y a et n’aura zéro tolérance sur l’exploitation et agression sexuelle des mineur(e)s.</w:t>
      </w:r>
    </w:p>
    <w:p w14:paraId="38B0EC7E" w14:textId="77777777" w:rsidR="00A43278" w:rsidRDefault="00A43278">
      <w:pPr>
        <w:spacing w:line="240" w:lineRule="auto"/>
        <w:ind w:left="0" w:firstLine="0"/>
        <w:rPr>
          <w:sz w:val="24"/>
          <w:szCs w:val="24"/>
        </w:rPr>
      </w:pPr>
    </w:p>
    <w:p w14:paraId="5CC6FF6B" w14:textId="77777777" w:rsidR="00A43278" w:rsidRPr="008A7495" w:rsidRDefault="00A43278">
      <w:pPr>
        <w:spacing w:line="240" w:lineRule="auto"/>
        <w:ind w:left="0" w:firstLine="0"/>
        <w:rPr>
          <w:sz w:val="24"/>
          <w:szCs w:val="24"/>
        </w:rPr>
      </w:pPr>
    </w:p>
    <w:p w14:paraId="6E4F74D5" w14:textId="77777777" w:rsidR="005B03A6" w:rsidRDefault="00F36D77">
      <w:pPr>
        <w:spacing w:line="276" w:lineRule="auto"/>
        <w:ind w:left="0" w:firstLine="0"/>
        <w:rPr>
          <w:b/>
          <w:color w:val="5B9BD5"/>
          <w:sz w:val="24"/>
          <w:szCs w:val="24"/>
        </w:rPr>
      </w:pPr>
      <w:r>
        <w:rPr>
          <w:b/>
          <w:color w:val="5B9BD5"/>
          <w:sz w:val="24"/>
          <w:szCs w:val="24"/>
        </w:rPr>
        <w:lastRenderedPageBreak/>
        <w:t>La Gastronomie Costaricienne</w:t>
      </w:r>
    </w:p>
    <w:p w14:paraId="794206E3" w14:textId="77777777" w:rsidR="005B03A6" w:rsidRDefault="00F36D77">
      <w:pPr>
        <w:spacing w:line="276" w:lineRule="auto"/>
        <w:ind w:left="0" w:firstLine="0"/>
        <w:rPr>
          <w:sz w:val="24"/>
          <w:szCs w:val="24"/>
        </w:rPr>
      </w:pPr>
      <w:r>
        <w:rPr>
          <w:sz w:val="24"/>
          <w:szCs w:val="24"/>
        </w:rPr>
        <w:t>La gastronomie cost</w:t>
      </w:r>
      <w:r w:rsidR="00FD68B4">
        <w:rPr>
          <w:sz w:val="24"/>
          <w:szCs w:val="24"/>
        </w:rPr>
        <w:t>a</w:t>
      </w:r>
      <w:r>
        <w:rPr>
          <w:sz w:val="24"/>
          <w:szCs w:val="24"/>
        </w:rPr>
        <w:t>ricienne se base surtout sur le riz et les haricots pour ses plats traditionnels. Il existe cependant plusieurs grands plats typiques.</w:t>
      </w:r>
    </w:p>
    <w:p w14:paraId="750F27E0" w14:textId="77777777" w:rsidR="005B03A6" w:rsidRDefault="00370EB9">
      <w:pPr>
        <w:spacing w:line="276" w:lineRule="auto"/>
        <w:ind w:left="0" w:firstLine="0"/>
        <w:rPr>
          <w:b/>
          <w:sz w:val="24"/>
          <w:szCs w:val="24"/>
        </w:rPr>
      </w:pPr>
      <w:r>
        <w:rPr>
          <w:noProof/>
        </w:rPr>
        <w:drawing>
          <wp:anchor distT="114300" distB="114300" distL="114300" distR="114300" simplePos="0" relativeHeight="251654656" behindDoc="0" locked="0" layoutInCell="1" allowOverlap="1" wp14:anchorId="2118FBB8" wp14:editId="567D838E">
            <wp:simplePos x="0" y="0"/>
            <wp:positionH relativeFrom="column">
              <wp:posOffset>0</wp:posOffset>
            </wp:positionH>
            <wp:positionV relativeFrom="paragraph">
              <wp:posOffset>190500</wp:posOffset>
            </wp:positionV>
            <wp:extent cx="1457325" cy="1104900"/>
            <wp:effectExtent l="19050" t="0" r="9525" b="0"/>
            <wp:wrapSquare wrapText="bothSides"/>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0"/>
                    <a:srcRect/>
                    <a:stretch>
                      <a:fillRect/>
                    </a:stretch>
                  </pic:blipFill>
                  <pic:spPr bwMode="auto">
                    <a:xfrm>
                      <a:off x="0" y="0"/>
                      <a:ext cx="1457325" cy="1104900"/>
                    </a:xfrm>
                    <a:prstGeom prst="rect">
                      <a:avLst/>
                    </a:prstGeom>
                    <a:noFill/>
                    <a:ln w="9525">
                      <a:noFill/>
                      <a:miter lim="800000"/>
                      <a:headEnd/>
                      <a:tailEnd/>
                    </a:ln>
                  </pic:spPr>
                </pic:pic>
              </a:graphicData>
            </a:graphic>
          </wp:anchor>
        </w:drawing>
      </w:r>
    </w:p>
    <w:p w14:paraId="6179AE7D" w14:textId="77777777" w:rsidR="005B03A6" w:rsidRDefault="005B03A6">
      <w:pPr>
        <w:spacing w:line="276" w:lineRule="auto"/>
        <w:ind w:left="0" w:firstLine="0"/>
        <w:rPr>
          <w:b/>
          <w:sz w:val="24"/>
          <w:szCs w:val="24"/>
        </w:rPr>
      </w:pPr>
    </w:p>
    <w:p w14:paraId="1427E3D4" w14:textId="77777777" w:rsidR="005B03A6" w:rsidRDefault="00F36D77">
      <w:pPr>
        <w:spacing w:line="276" w:lineRule="auto"/>
        <w:ind w:left="0" w:firstLine="0"/>
        <w:rPr>
          <w:b/>
          <w:sz w:val="24"/>
          <w:szCs w:val="24"/>
        </w:rPr>
      </w:pPr>
      <w:r>
        <w:rPr>
          <w:b/>
          <w:sz w:val="24"/>
          <w:szCs w:val="24"/>
        </w:rPr>
        <w:t>Le Gallo Pinto</w:t>
      </w:r>
    </w:p>
    <w:p w14:paraId="595BFD80" w14:textId="77777777" w:rsidR="005B03A6" w:rsidRDefault="00F36D77">
      <w:pPr>
        <w:spacing w:line="276" w:lineRule="auto"/>
        <w:ind w:left="0" w:firstLine="0"/>
        <w:rPr>
          <w:sz w:val="24"/>
          <w:szCs w:val="24"/>
        </w:rPr>
      </w:pPr>
      <w:r>
        <w:rPr>
          <w:sz w:val="24"/>
          <w:szCs w:val="24"/>
        </w:rPr>
        <w:t xml:space="preserve">Riz, haricots, oignons et épices, le grand classique costaricien. Il s’invite à tous les </w:t>
      </w:r>
      <w:r w:rsidR="00EC794F">
        <w:rPr>
          <w:sz w:val="24"/>
          <w:szCs w:val="24"/>
        </w:rPr>
        <w:t>petits déjeuners</w:t>
      </w:r>
      <w:r>
        <w:rPr>
          <w:sz w:val="24"/>
          <w:szCs w:val="24"/>
        </w:rPr>
        <w:t xml:space="preserve"> des « </w:t>
      </w:r>
      <w:proofErr w:type="spellStart"/>
      <w:r>
        <w:rPr>
          <w:sz w:val="24"/>
          <w:szCs w:val="24"/>
        </w:rPr>
        <w:t>Ticos</w:t>
      </w:r>
      <w:proofErr w:type="spellEnd"/>
      <w:r>
        <w:rPr>
          <w:sz w:val="24"/>
          <w:szCs w:val="24"/>
        </w:rPr>
        <w:t xml:space="preserve"> ». Vous ne pourrez pas le manquer.</w:t>
      </w:r>
    </w:p>
    <w:p w14:paraId="39190E43" w14:textId="77777777" w:rsidR="005B03A6" w:rsidRDefault="005B03A6">
      <w:pPr>
        <w:spacing w:line="276" w:lineRule="auto"/>
        <w:ind w:left="0" w:firstLine="0"/>
        <w:rPr>
          <w:sz w:val="24"/>
          <w:szCs w:val="24"/>
        </w:rPr>
      </w:pPr>
    </w:p>
    <w:p w14:paraId="1144F65C" w14:textId="77777777" w:rsidR="005B03A6" w:rsidRDefault="00370EB9">
      <w:pPr>
        <w:spacing w:line="276" w:lineRule="auto"/>
        <w:ind w:left="0" w:firstLine="0"/>
        <w:rPr>
          <w:sz w:val="24"/>
          <w:szCs w:val="24"/>
        </w:rPr>
      </w:pPr>
      <w:r>
        <w:rPr>
          <w:noProof/>
        </w:rPr>
        <w:drawing>
          <wp:anchor distT="114300" distB="114300" distL="114300" distR="114300" simplePos="0" relativeHeight="251655680" behindDoc="0" locked="0" layoutInCell="1" allowOverlap="1" wp14:anchorId="282CC3E4" wp14:editId="5863CB7B">
            <wp:simplePos x="0" y="0"/>
            <wp:positionH relativeFrom="column">
              <wp:posOffset>19050</wp:posOffset>
            </wp:positionH>
            <wp:positionV relativeFrom="paragraph">
              <wp:posOffset>219075</wp:posOffset>
            </wp:positionV>
            <wp:extent cx="1390650" cy="1190625"/>
            <wp:effectExtent l="19050" t="0" r="0" b="0"/>
            <wp:wrapSquare wrapText="bothSides"/>
            <wp:docPr id="10"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1"/>
                    <a:srcRect/>
                    <a:stretch>
                      <a:fillRect/>
                    </a:stretch>
                  </pic:blipFill>
                  <pic:spPr bwMode="auto">
                    <a:xfrm>
                      <a:off x="0" y="0"/>
                      <a:ext cx="1390650" cy="1190625"/>
                    </a:xfrm>
                    <a:prstGeom prst="rect">
                      <a:avLst/>
                    </a:prstGeom>
                    <a:noFill/>
                    <a:ln w="9525">
                      <a:noFill/>
                      <a:miter lim="800000"/>
                      <a:headEnd/>
                      <a:tailEnd/>
                    </a:ln>
                  </pic:spPr>
                </pic:pic>
              </a:graphicData>
            </a:graphic>
          </wp:anchor>
        </w:drawing>
      </w:r>
    </w:p>
    <w:p w14:paraId="1DABEEFB" w14:textId="77777777" w:rsidR="005B03A6" w:rsidRDefault="00F36D77">
      <w:pPr>
        <w:spacing w:line="276" w:lineRule="auto"/>
        <w:ind w:left="0" w:firstLine="0"/>
        <w:rPr>
          <w:b/>
          <w:sz w:val="24"/>
          <w:szCs w:val="24"/>
        </w:rPr>
      </w:pPr>
      <w:r>
        <w:rPr>
          <w:b/>
          <w:sz w:val="24"/>
          <w:szCs w:val="24"/>
        </w:rPr>
        <w:t xml:space="preserve">Le </w:t>
      </w:r>
      <w:proofErr w:type="spellStart"/>
      <w:r>
        <w:rPr>
          <w:b/>
          <w:sz w:val="24"/>
          <w:szCs w:val="24"/>
        </w:rPr>
        <w:t>Picadillo</w:t>
      </w:r>
      <w:proofErr w:type="spellEnd"/>
      <w:r>
        <w:rPr>
          <w:b/>
          <w:sz w:val="24"/>
          <w:szCs w:val="24"/>
        </w:rPr>
        <w:t xml:space="preserve"> d’</w:t>
      </w:r>
      <w:proofErr w:type="spellStart"/>
      <w:r>
        <w:rPr>
          <w:b/>
          <w:sz w:val="24"/>
          <w:szCs w:val="24"/>
        </w:rPr>
        <w:t>Arracache</w:t>
      </w:r>
      <w:proofErr w:type="spellEnd"/>
    </w:p>
    <w:p w14:paraId="67FBD891" w14:textId="77777777" w:rsidR="005B03A6" w:rsidRDefault="00F36D77">
      <w:pPr>
        <w:spacing w:line="276" w:lineRule="auto"/>
        <w:ind w:left="0" w:firstLine="0"/>
        <w:rPr>
          <w:sz w:val="24"/>
          <w:szCs w:val="24"/>
        </w:rPr>
      </w:pPr>
      <w:r>
        <w:rPr>
          <w:sz w:val="24"/>
          <w:szCs w:val="24"/>
        </w:rPr>
        <w:t>L’</w:t>
      </w:r>
      <w:proofErr w:type="spellStart"/>
      <w:r>
        <w:rPr>
          <w:sz w:val="24"/>
          <w:szCs w:val="24"/>
        </w:rPr>
        <w:t>Arracache</w:t>
      </w:r>
      <w:proofErr w:type="spellEnd"/>
      <w:r>
        <w:rPr>
          <w:sz w:val="24"/>
          <w:szCs w:val="24"/>
        </w:rPr>
        <w:t xml:space="preserve"> est un tubercule que l’on pèle et que l’on coupe en petits morceaux pour les grands évènements en famille. Il est souvent mélangé avec de la citrouille et de la coriandre.</w:t>
      </w:r>
    </w:p>
    <w:p w14:paraId="43B01428" w14:textId="77777777" w:rsidR="005B03A6" w:rsidRDefault="005B03A6">
      <w:pPr>
        <w:spacing w:line="276" w:lineRule="auto"/>
        <w:ind w:left="0" w:firstLine="0"/>
        <w:rPr>
          <w:sz w:val="24"/>
          <w:szCs w:val="24"/>
        </w:rPr>
      </w:pPr>
    </w:p>
    <w:p w14:paraId="5502286F" w14:textId="77777777" w:rsidR="005B03A6" w:rsidRDefault="005B03A6">
      <w:pPr>
        <w:spacing w:line="276" w:lineRule="auto"/>
        <w:ind w:left="0" w:firstLine="0"/>
        <w:rPr>
          <w:sz w:val="24"/>
          <w:szCs w:val="24"/>
        </w:rPr>
      </w:pPr>
    </w:p>
    <w:p w14:paraId="4ED6055D" w14:textId="77777777" w:rsidR="005B03A6" w:rsidRDefault="00370EB9">
      <w:pPr>
        <w:spacing w:line="276" w:lineRule="auto"/>
        <w:ind w:left="0" w:firstLine="0"/>
        <w:rPr>
          <w:sz w:val="24"/>
          <w:szCs w:val="24"/>
        </w:rPr>
      </w:pPr>
      <w:r>
        <w:rPr>
          <w:noProof/>
        </w:rPr>
        <w:drawing>
          <wp:anchor distT="114300" distB="114300" distL="114300" distR="114300" simplePos="0" relativeHeight="251656704" behindDoc="0" locked="0" layoutInCell="1" allowOverlap="1" wp14:anchorId="07821CBB" wp14:editId="2594ECC1">
            <wp:simplePos x="0" y="0"/>
            <wp:positionH relativeFrom="column">
              <wp:posOffset>-1476375</wp:posOffset>
            </wp:positionH>
            <wp:positionV relativeFrom="paragraph">
              <wp:posOffset>133350</wp:posOffset>
            </wp:positionV>
            <wp:extent cx="1362075" cy="1171575"/>
            <wp:effectExtent l="19050" t="0" r="9525" b="0"/>
            <wp:wrapSquare wrapText="bothSides"/>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2"/>
                    <a:srcRect/>
                    <a:stretch>
                      <a:fillRect/>
                    </a:stretch>
                  </pic:blipFill>
                  <pic:spPr bwMode="auto">
                    <a:xfrm>
                      <a:off x="0" y="0"/>
                      <a:ext cx="1362075" cy="1171575"/>
                    </a:xfrm>
                    <a:prstGeom prst="rect">
                      <a:avLst/>
                    </a:prstGeom>
                    <a:noFill/>
                    <a:ln w="9525">
                      <a:noFill/>
                      <a:miter lim="800000"/>
                      <a:headEnd/>
                      <a:tailEnd/>
                    </a:ln>
                  </pic:spPr>
                </pic:pic>
              </a:graphicData>
            </a:graphic>
          </wp:anchor>
        </w:drawing>
      </w:r>
    </w:p>
    <w:p w14:paraId="03988EDD" w14:textId="77777777" w:rsidR="005B03A6" w:rsidRDefault="00F36D77">
      <w:pPr>
        <w:spacing w:line="276" w:lineRule="auto"/>
        <w:ind w:left="0" w:firstLine="0"/>
        <w:rPr>
          <w:b/>
          <w:sz w:val="24"/>
          <w:szCs w:val="24"/>
        </w:rPr>
      </w:pPr>
      <w:r>
        <w:rPr>
          <w:b/>
          <w:sz w:val="24"/>
          <w:szCs w:val="24"/>
        </w:rPr>
        <w:t>Le Casado</w:t>
      </w:r>
      <w:r w:rsidR="00FD68B4">
        <w:rPr>
          <w:b/>
          <w:sz w:val="24"/>
          <w:szCs w:val="24"/>
        </w:rPr>
        <w:t xml:space="preserve"> </w:t>
      </w:r>
    </w:p>
    <w:p w14:paraId="0EAD721B" w14:textId="77777777" w:rsidR="005B03A6" w:rsidRDefault="00F36D77">
      <w:pPr>
        <w:spacing w:line="276" w:lineRule="auto"/>
        <w:ind w:left="0" w:firstLine="0"/>
        <w:rPr>
          <w:sz w:val="24"/>
          <w:szCs w:val="24"/>
        </w:rPr>
      </w:pPr>
      <w:r>
        <w:rPr>
          <w:sz w:val="24"/>
          <w:szCs w:val="24"/>
        </w:rPr>
        <w:t xml:space="preserve">Plat typique du travailleur, le </w:t>
      </w:r>
      <w:r w:rsidR="00EC794F">
        <w:rPr>
          <w:i/>
          <w:sz w:val="24"/>
          <w:szCs w:val="24"/>
        </w:rPr>
        <w:t>C</w:t>
      </w:r>
      <w:r>
        <w:rPr>
          <w:i/>
          <w:sz w:val="24"/>
          <w:szCs w:val="24"/>
        </w:rPr>
        <w:t>asado</w:t>
      </w:r>
      <w:r>
        <w:rPr>
          <w:sz w:val="24"/>
          <w:szCs w:val="24"/>
        </w:rPr>
        <w:t xml:space="preserve"> est un plat complet qui comprend : riz, haricots, tomates, bananes plantain, salade de choux et au choix : viande, poult ou poisson.</w:t>
      </w:r>
    </w:p>
    <w:p w14:paraId="2EFF23AB" w14:textId="77777777" w:rsidR="005B03A6" w:rsidRDefault="005B03A6">
      <w:pPr>
        <w:spacing w:line="276" w:lineRule="auto"/>
        <w:ind w:left="0" w:firstLine="0"/>
        <w:rPr>
          <w:sz w:val="24"/>
          <w:szCs w:val="24"/>
        </w:rPr>
      </w:pPr>
    </w:p>
    <w:p w14:paraId="0D0810E5" w14:textId="77777777" w:rsidR="005B03A6" w:rsidRDefault="005B03A6">
      <w:pPr>
        <w:spacing w:line="276" w:lineRule="auto"/>
        <w:ind w:left="0" w:firstLine="0"/>
        <w:rPr>
          <w:sz w:val="24"/>
          <w:szCs w:val="24"/>
        </w:rPr>
      </w:pPr>
    </w:p>
    <w:p w14:paraId="097CD665" w14:textId="77777777" w:rsidR="005B03A6" w:rsidRDefault="00370EB9">
      <w:pPr>
        <w:spacing w:line="276" w:lineRule="auto"/>
        <w:ind w:left="0" w:firstLine="0"/>
        <w:rPr>
          <w:sz w:val="24"/>
          <w:szCs w:val="24"/>
        </w:rPr>
      </w:pPr>
      <w:r>
        <w:rPr>
          <w:noProof/>
        </w:rPr>
        <w:drawing>
          <wp:anchor distT="114300" distB="114300" distL="114300" distR="114300" simplePos="0" relativeHeight="251657728" behindDoc="0" locked="0" layoutInCell="1" allowOverlap="1" wp14:anchorId="5D4B7224" wp14:editId="3266BA9A">
            <wp:simplePos x="0" y="0"/>
            <wp:positionH relativeFrom="column">
              <wp:posOffset>19050</wp:posOffset>
            </wp:positionH>
            <wp:positionV relativeFrom="paragraph">
              <wp:posOffset>219075</wp:posOffset>
            </wp:positionV>
            <wp:extent cx="1371600" cy="1381125"/>
            <wp:effectExtent l="19050" t="0" r="0" b="0"/>
            <wp:wrapSquare wrapText="bothSides"/>
            <wp:docPr id="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3"/>
                    <a:srcRect/>
                    <a:stretch>
                      <a:fillRect/>
                    </a:stretch>
                  </pic:blipFill>
                  <pic:spPr bwMode="auto">
                    <a:xfrm>
                      <a:off x="0" y="0"/>
                      <a:ext cx="1371600" cy="1381125"/>
                    </a:xfrm>
                    <a:prstGeom prst="rect">
                      <a:avLst/>
                    </a:prstGeom>
                    <a:noFill/>
                    <a:ln w="9525">
                      <a:noFill/>
                      <a:miter lim="800000"/>
                      <a:headEnd/>
                      <a:tailEnd/>
                    </a:ln>
                  </pic:spPr>
                </pic:pic>
              </a:graphicData>
            </a:graphic>
          </wp:anchor>
        </w:drawing>
      </w:r>
    </w:p>
    <w:p w14:paraId="153992D2" w14:textId="77777777" w:rsidR="005B03A6" w:rsidRDefault="00F36D77">
      <w:pPr>
        <w:spacing w:line="276" w:lineRule="auto"/>
        <w:ind w:left="0" w:firstLine="0"/>
        <w:rPr>
          <w:b/>
          <w:sz w:val="24"/>
          <w:szCs w:val="24"/>
        </w:rPr>
      </w:pPr>
      <w:r>
        <w:rPr>
          <w:b/>
          <w:sz w:val="24"/>
          <w:szCs w:val="24"/>
        </w:rPr>
        <w:t xml:space="preserve">Le </w:t>
      </w:r>
      <w:proofErr w:type="spellStart"/>
      <w:r>
        <w:rPr>
          <w:b/>
          <w:sz w:val="24"/>
          <w:szCs w:val="24"/>
        </w:rPr>
        <w:t>Tamal</w:t>
      </w:r>
      <w:proofErr w:type="spellEnd"/>
    </w:p>
    <w:p w14:paraId="5CC2499F" w14:textId="77777777" w:rsidR="005B03A6" w:rsidRDefault="00F36D77">
      <w:pPr>
        <w:spacing w:line="276" w:lineRule="auto"/>
        <w:ind w:left="0" w:firstLine="0"/>
        <w:rPr>
          <w:sz w:val="24"/>
          <w:szCs w:val="24"/>
        </w:rPr>
      </w:pPr>
      <w:r>
        <w:rPr>
          <w:sz w:val="24"/>
          <w:szCs w:val="24"/>
        </w:rPr>
        <w:t xml:space="preserve">S’il y a un plat dont les costariciens ne pourraient se passer à Noël, c’est bien le </w:t>
      </w:r>
      <w:proofErr w:type="spellStart"/>
      <w:r>
        <w:rPr>
          <w:i/>
          <w:sz w:val="24"/>
          <w:szCs w:val="24"/>
        </w:rPr>
        <w:t>Tamal</w:t>
      </w:r>
      <w:proofErr w:type="spellEnd"/>
      <w:r>
        <w:rPr>
          <w:sz w:val="24"/>
          <w:szCs w:val="24"/>
        </w:rPr>
        <w:t>. Préparé à base de farine de maïs, de raisins secs et de porc, il est enveloppé dans une feuille de bananier et cuit à l’eau bouillante.</w:t>
      </w:r>
    </w:p>
    <w:p w14:paraId="248F2F9B" w14:textId="77777777" w:rsidR="005B03A6" w:rsidRDefault="005B03A6">
      <w:pPr>
        <w:spacing w:line="276" w:lineRule="auto"/>
        <w:ind w:left="0" w:firstLine="0"/>
        <w:rPr>
          <w:sz w:val="24"/>
          <w:szCs w:val="24"/>
        </w:rPr>
      </w:pPr>
    </w:p>
    <w:p w14:paraId="242214CB" w14:textId="77777777" w:rsidR="005B03A6" w:rsidRDefault="005B03A6">
      <w:pPr>
        <w:spacing w:line="276" w:lineRule="auto"/>
        <w:ind w:left="0" w:firstLine="0"/>
        <w:rPr>
          <w:sz w:val="24"/>
          <w:szCs w:val="24"/>
        </w:rPr>
      </w:pPr>
    </w:p>
    <w:p w14:paraId="4A846E29" w14:textId="77777777" w:rsidR="005B03A6" w:rsidRDefault="00370EB9">
      <w:pPr>
        <w:spacing w:line="276" w:lineRule="auto"/>
        <w:ind w:left="0" w:firstLine="0"/>
        <w:rPr>
          <w:sz w:val="24"/>
          <w:szCs w:val="24"/>
        </w:rPr>
      </w:pPr>
      <w:r>
        <w:rPr>
          <w:noProof/>
        </w:rPr>
        <w:drawing>
          <wp:anchor distT="114300" distB="114300" distL="114300" distR="114300" simplePos="0" relativeHeight="251658752" behindDoc="0" locked="0" layoutInCell="1" allowOverlap="1" wp14:anchorId="2A117286" wp14:editId="7A634A94">
            <wp:simplePos x="0" y="0"/>
            <wp:positionH relativeFrom="column">
              <wp:posOffset>19050</wp:posOffset>
            </wp:positionH>
            <wp:positionV relativeFrom="paragraph">
              <wp:posOffset>219075</wp:posOffset>
            </wp:positionV>
            <wp:extent cx="1362075" cy="1247775"/>
            <wp:effectExtent l="19050" t="0" r="9525" b="0"/>
            <wp:wrapSquare wrapText="bothSides"/>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4"/>
                    <a:srcRect/>
                    <a:stretch>
                      <a:fillRect/>
                    </a:stretch>
                  </pic:blipFill>
                  <pic:spPr bwMode="auto">
                    <a:xfrm>
                      <a:off x="0" y="0"/>
                      <a:ext cx="1362075" cy="1247775"/>
                    </a:xfrm>
                    <a:prstGeom prst="rect">
                      <a:avLst/>
                    </a:prstGeom>
                    <a:noFill/>
                    <a:ln w="9525">
                      <a:noFill/>
                      <a:miter lim="800000"/>
                      <a:headEnd/>
                      <a:tailEnd/>
                    </a:ln>
                  </pic:spPr>
                </pic:pic>
              </a:graphicData>
            </a:graphic>
          </wp:anchor>
        </w:drawing>
      </w:r>
    </w:p>
    <w:p w14:paraId="5583007F" w14:textId="77777777" w:rsidR="005B03A6" w:rsidRDefault="00EC794F">
      <w:pPr>
        <w:spacing w:line="276" w:lineRule="auto"/>
        <w:ind w:left="0" w:firstLine="0"/>
        <w:rPr>
          <w:b/>
          <w:sz w:val="24"/>
          <w:szCs w:val="24"/>
        </w:rPr>
      </w:pPr>
      <w:r>
        <w:rPr>
          <w:b/>
          <w:sz w:val="24"/>
          <w:szCs w:val="24"/>
        </w:rPr>
        <w:t>Les E</w:t>
      </w:r>
      <w:r w:rsidR="00F36D77">
        <w:rPr>
          <w:b/>
          <w:sz w:val="24"/>
          <w:szCs w:val="24"/>
        </w:rPr>
        <w:t>mpanadas</w:t>
      </w:r>
    </w:p>
    <w:p w14:paraId="1DB6EDAB" w14:textId="77777777" w:rsidR="005B03A6" w:rsidRDefault="00F36D77">
      <w:pPr>
        <w:spacing w:line="276" w:lineRule="auto"/>
        <w:ind w:left="0" w:firstLine="0"/>
        <w:rPr>
          <w:sz w:val="22"/>
          <w:szCs w:val="22"/>
        </w:rPr>
      </w:pPr>
      <w:r>
        <w:rPr>
          <w:sz w:val="22"/>
          <w:szCs w:val="22"/>
        </w:rPr>
        <w:t>Petits beignets fourrés à la pomme, à la confiture de goyave, au fromage ou au poulet condimenté, ces amuse-bouche font partie du quotidien des familles costariciennes.</w:t>
      </w:r>
    </w:p>
    <w:p w14:paraId="0DC87152" w14:textId="77777777" w:rsidR="005B03A6" w:rsidRDefault="005B03A6">
      <w:pPr>
        <w:spacing w:line="276" w:lineRule="auto"/>
        <w:ind w:left="0" w:firstLine="0"/>
        <w:rPr>
          <w:sz w:val="22"/>
          <w:szCs w:val="22"/>
        </w:rPr>
      </w:pPr>
    </w:p>
    <w:p w14:paraId="5DB0131B" w14:textId="77777777" w:rsidR="005B03A6" w:rsidRDefault="00370EB9">
      <w:pPr>
        <w:spacing w:line="240" w:lineRule="auto"/>
        <w:ind w:left="0" w:firstLine="0"/>
        <w:rPr>
          <w:sz w:val="22"/>
          <w:szCs w:val="22"/>
        </w:rPr>
      </w:pPr>
      <w:r>
        <w:rPr>
          <w:noProof/>
          <w:sz w:val="22"/>
          <w:szCs w:val="22"/>
        </w:rPr>
        <w:lastRenderedPageBreak/>
        <w:drawing>
          <wp:inline distT="0" distB="0" distL="0" distR="0" wp14:anchorId="4E31100B" wp14:editId="4B414EA3">
            <wp:extent cx="5758815" cy="2318385"/>
            <wp:effectExtent l="1905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5"/>
                    <a:srcRect/>
                    <a:stretch>
                      <a:fillRect/>
                    </a:stretch>
                  </pic:blipFill>
                  <pic:spPr bwMode="auto">
                    <a:xfrm>
                      <a:off x="0" y="0"/>
                      <a:ext cx="5758815" cy="2318385"/>
                    </a:xfrm>
                    <a:prstGeom prst="rect">
                      <a:avLst/>
                    </a:prstGeom>
                    <a:noFill/>
                    <a:ln w="9525">
                      <a:noFill/>
                      <a:miter lim="800000"/>
                      <a:headEnd/>
                      <a:tailEnd/>
                    </a:ln>
                  </pic:spPr>
                </pic:pic>
              </a:graphicData>
            </a:graphic>
          </wp:inline>
        </w:drawing>
      </w:r>
    </w:p>
    <w:p w14:paraId="46D9D51D" w14:textId="77777777" w:rsidR="005B03A6" w:rsidRPr="0042289B" w:rsidRDefault="00F36D77" w:rsidP="00EC794F">
      <w:pPr>
        <w:spacing w:line="240" w:lineRule="auto"/>
        <w:ind w:left="0" w:firstLine="0"/>
        <w:rPr>
          <w:sz w:val="28"/>
          <w:szCs w:val="28"/>
        </w:rPr>
      </w:pPr>
      <w:r w:rsidRPr="0042289B">
        <w:rPr>
          <w:b/>
          <w:color w:val="5B9BD5"/>
          <w:sz w:val="28"/>
          <w:szCs w:val="28"/>
        </w:rPr>
        <w:t xml:space="preserve">Traditions et Folklore </w:t>
      </w:r>
      <w:proofErr w:type="spellStart"/>
      <w:r w:rsidRPr="0042289B">
        <w:rPr>
          <w:b/>
          <w:color w:val="5B9BD5"/>
          <w:sz w:val="28"/>
          <w:szCs w:val="28"/>
        </w:rPr>
        <w:t>Tico</w:t>
      </w:r>
      <w:proofErr w:type="spellEnd"/>
    </w:p>
    <w:p w14:paraId="2DD19F5D" w14:textId="77777777" w:rsidR="005B03A6" w:rsidRDefault="005B03A6">
      <w:pPr>
        <w:spacing w:line="240" w:lineRule="auto"/>
        <w:ind w:left="0" w:firstLine="0"/>
        <w:rPr>
          <w:sz w:val="22"/>
          <w:szCs w:val="22"/>
        </w:rPr>
      </w:pPr>
    </w:p>
    <w:p w14:paraId="5DDB86DA" w14:textId="77777777" w:rsidR="005B03A6" w:rsidRDefault="00F36D77">
      <w:pPr>
        <w:spacing w:line="240" w:lineRule="auto"/>
        <w:ind w:left="0" w:firstLine="0"/>
        <w:rPr>
          <w:sz w:val="22"/>
          <w:szCs w:val="22"/>
        </w:rPr>
      </w:pPr>
      <w:r>
        <w:rPr>
          <w:sz w:val="22"/>
          <w:szCs w:val="22"/>
        </w:rPr>
        <w:t xml:space="preserve">Les costariciens sont célèbres pour leur hospitalité et leur sympathie. Ils se feront un plaisir de partager </w:t>
      </w:r>
      <w:r w:rsidR="0042289B">
        <w:rPr>
          <w:sz w:val="22"/>
          <w:szCs w:val="22"/>
        </w:rPr>
        <w:t>avec vous</w:t>
      </w:r>
      <w:r>
        <w:rPr>
          <w:sz w:val="22"/>
          <w:szCs w:val="22"/>
        </w:rPr>
        <w:t xml:space="preserve"> leurs traditions et leur culture.</w:t>
      </w:r>
    </w:p>
    <w:p w14:paraId="49D151C1" w14:textId="77777777" w:rsidR="005B03A6" w:rsidRDefault="005B03A6">
      <w:pPr>
        <w:spacing w:line="240" w:lineRule="auto"/>
        <w:ind w:left="0" w:firstLine="0"/>
        <w:rPr>
          <w:b/>
          <w:sz w:val="22"/>
          <w:szCs w:val="22"/>
        </w:rPr>
      </w:pPr>
    </w:p>
    <w:p w14:paraId="7E3A3CEA" w14:textId="77777777" w:rsidR="005B03A6" w:rsidRDefault="00F36D77">
      <w:pPr>
        <w:spacing w:line="240" w:lineRule="auto"/>
        <w:ind w:left="0" w:firstLine="0"/>
        <w:rPr>
          <w:sz w:val="22"/>
          <w:szCs w:val="22"/>
        </w:rPr>
      </w:pPr>
      <w:r>
        <w:rPr>
          <w:b/>
          <w:sz w:val="22"/>
          <w:szCs w:val="22"/>
        </w:rPr>
        <w:t xml:space="preserve">TICO (A) = costaricien. </w:t>
      </w:r>
      <w:r>
        <w:rPr>
          <w:sz w:val="22"/>
          <w:szCs w:val="22"/>
        </w:rPr>
        <w:t xml:space="preserve">Ce mot né de l’usage excessif du diminutif qui termine par </w:t>
      </w:r>
      <w:r>
        <w:rPr>
          <w:i/>
          <w:sz w:val="22"/>
          <w:szCs w:val="22"/>
        </w:rPr>
        <w:t>-</w:t>
      </w:r>
      <w:proofErr w:type="spellStart"/>
      <w:r>
        <w:rPr>
          <w:i/>
          <w:sz w:val="22"/>
          <w:szCs w:val="22"/>
        </w:rPr>
        <w:t>tico</w:t>
      </w:r>
      <w:proofErr w:type="spellEnd"/>
      <w:r>
        <w:rPr>
          <w:i/>
          <w:sz w:val="22"/>
          <w:szCs w:val="22"/>
        </w:rPr>
        <w:t>, -</w:t>
      </w:r>
      <w:proofErr w:type="spellStart"/>
      <w:r>
        <w:rPr>
          <w:i/>
          <w:sz w:val="22"/>
          <w:szCs w:val="22"/>
        </w:rPr>
        <w:t>tica</w:t>
      </w:r>
      <w:proofErr w:type="spellEnd"/>
      <w:r>
        <w:rPr>
          <w:sz w:val="22"/>
          <w:szCs w:val="22"/>
        </w:rPr>
        <w:t xml:space="preserve">. Exemple : </w:t>
      </w:r>
      <w:proofErr w:type="spellStart"/>
      <w:r>
        <w:rPr>
          <w:sz w:val="22"/>
          <w:szCs w:val="22"/>
        </w:rPr>
        <w:t>pequeñiticos</w:t>
      </w:r>
      <w:proofErr w:type="spellEnd"/>
      <w:r>
        <w:rPr>
          <w:sz w:val="22"/>
          <w:szCs w:val="22"/>
        </w:rPr>
        <w:t xml:space="preserve"> (très petits), </w:t>
      </w:r>
      <w:proofErr w:type="spellStart"/>
      <w:r>
        <w:rPr>
          <w:sz w:val="22"/>
          <w:szCs w:val="22"/>
        </w:rPr>
        <w:t>gorditica</w:t>
      </w:r>
      <w:proofErr w:type="spellEnd"/>
      <w:r>
        <w:rPr>
          <w:sz w:val="22"/>
          <w:szCs w:val="22"/>
        </w:rPr>
        <w:t xml:space="preserve"> (potelé), </w:t>
      </w:r>
      <w:proofErr w:type="spellStart"/>
      <w:r>
        <w:rPr>
          <w:sz w:val="22"/>
          <w:szCs w:val="22"/>
        </w:rPr>
        <w:t>cerquitica</w:t>
      </w:r>
      <w:proofErr w:type="spellEnd"/>
      <w:r>
        <w:rPr>
          <w:sz w:val="22"/>
          <w:szCs w:val="22"/>
        </w:rPr>
        <w:t xml:space="preserve"> (vraiment pas loin)</w:t>
      </w:r>
    </w:p>
    <w:p w14:paraId="1B3FDB1D" w14:textId="77777777" w:rsidR="005B03A6" w:rsidRDefault="005B03A6">
      <w:pPr>
        <w:spacing w:line="240" w:lineRule="auto"/>
        <w:ind w:left="0" w:firstLine="0"/>
        <w:rPr>
          <w:b/>
          <w:sz w:val="22"/>
          <w:szCs w:val="22"/>
        </w:rPr>
      </w:pPr>
    </w:p>
    <w:p w14:paraId="7BC5B5FB" w14:textId="77777777" w:rsidR="005B03A6" w:rsidRDefault="00F36D77">
      <w:pPr>
        <w:spacing w:line="240" w:lineRule="auto"/>
        <w:ind w:left="0" w:firstLine="0"/>
        <w:rPr>
          <w:sz w:val="22"/>
          <w:szCs w:val="22"/>
          <w:highlight w:val="white"/>
        </w:rPr>
      </w:pPr>
      <w:proofErr w:type="spellStart"/>
      <w:r>
        <w:rPr>
          <w:b/>
          <w:sz w:val="22"/>
          <w:szCs w:val="22"/>
        </w:rPr>
        <w:t>Pura</w:t>
      </w:r>
      <w:proofErr w:type="spellEnd"/>
      <w:r>
        <w:rPr>
          <w:b/>
          <w:sz w:val="22"/>
          <w:szCs w:val="22"/>
        </w:rPr>
        <w:t xml:space="preserve"> vida</w:t>
      </w:r>
      <w:r w:rsidR="00507256">
        <w:rPr>
          <w:b/>
          <w:sz w:val="22"/>
          <w:szCs w:val="22"/>
        </w:rPr>
        <w:t xml:space="preserve"> : </w:t>
      </w:r>
      <w:r>
        <w:rPr>
          <w:sz w:val="22"/>
          <w:szCs w:val="22"/>
          <w:highlight w:val="white"/>
        </w:rPr>
        <w:t xml:space="preserve">expression costaricienne pour dire bonjour, au revoir, merci, de rien, tout va bien. Les </w:t>
      </w:r>
      <w:proofErr w:type="spellStart"/>
      <w:r>
        <w:rPr>
          <w:sz w:val="22"/>
          <w:szCs w:val="22"/>
          <w:highlight w:val="white"/>
        </w:rPr>
        <w:t>ticos</w:t>
      </w:r>
      <w:proofErr w:type="spellEnd"/>
      <w:r>
        <w:rPr>
          <w:sz w:val="22"/>
          <w:szCs w:val="22"/>
          <w:highlight w:val="white"/>
        </w:rPr>
        <w:t xml:space="preserve"> aiment l’utiliser pour dire qu’ils sont « pleins de vie »</w:t>
      </w:r>
    </w:p>
    <w:p w14:paraId="6AE36534" w14:textId="77777777" w:rsidR="005B03A6" w:rsidRDefault="005B03A6">
      <w:pPr>
        <w:spacing w:line="240" w:lineRule="auto"/>
        <w:ind w:left="0" w:firstLine="0"/>
        <w:rPr>
          <w:b/>
          <w:sz w:val="22"/>
          <w:szCs w:val="22"/>
        </w:rPr>
      </w:pPr>
    </w:p>
    <w:p w14:paraId="30AE6205" w14:textId="77777777" w:rsidR="005B03A6" w:rsidRDefault="00F36D77">
      <w:pPr>
        <w:spacing w:line="240" w:lineRule="auto"/>
        <w:ind w:left="0" w:firstLine="0"/>
        <w:rPr>
          <w:sz w:val="22"/>
          <w:szCs w:val="22"/>
        </w:rPr>
      </w:pPr>
      <w:r>
        <w:rPr>
          <w:b/>
          <w:sz w:val="22"/>
          <w:szCs w:val="22"/>
        </w:rPr>
        <w:t xml:space="preserve">Soda </w:t>
      </w:r>
      <w:r>
        <w:rPr>
          <w:b/>
          <w:i/>
          <w:sz w:val="22"/>
          <w:szCs w:val="22"/>
        </w:rPr>
        <w:t>(f):</w:t>
      </w:r>
      <w:r>
        <w:rPr>
          <w:sz w:val="22"/>
          <w:szCs w:val="22"/>
        </w:rPr>
        <w:t xml:space="preserve"> petit lieu de restauration traditionnelle pour manger à bon prix le plat du jour, des soupes, du poulet frit ; des « </w:t>
      </w:r>
      <w:proofErr w:type="spellStart"/>
      <w:r>
        <w:rPr>
          <w:sz w:val="22"/>
          <w:szCs w:val="22"/>
        </w:rPr>
        <w:t>chicharrones</w:t>
      </w:r>
      <w:proofErr w:type="spellEnd"/>
      <w:r>
        <w:rPr>
          <w:sz w:val="22"/>
          <w:szCs w:val="22"/>
        </w:rPr>
        <w:t xml:space="preserve"> », …les spécialités.</w:t>
      </w:r>
    </w:p>
    <w:p w14:paraId="2CF32379" w14:textId="77777777" w:rsidR="005B03A6" w:rsidRDefault="005B03A6">
      <w:pPr>
        <w:spacing w:line="240" w:lineRule="auto"/>
        <w:ind w:left="0" w:firstLine="0"/>
        <w:rPr>
          <w:b/>
          <w:sz w:val="22"/>
          <w:szCs w:val="22"/>
        </w:rPr>
      </w:pPr>
    </w:p>
    <w:p w14:paraId="06A4A1A4" w14:textId="77777777" w:rsidR="005B03A6" w:rsidRDefault="00F36D77">
      <w:pPr>
        <w:spacing w:line="240" w:lineRule="auto"/>
        <w:ind w:left="0" w:firstLine="0"/>
        <w:rPr>
          <w:sz w:val="22"/>
          <w:szCs w:val="22"/>
        </w:rPr>
      </w:pPr>
      <w:r>
        <w:rPr>
          <w:b/>
          <w:sz w:val="22"/>
          <w:szCs w:val="22"/>
        </w:rPr>
        <w:t>Les fêtes de village :</w:t>
      </w:r>
      <w:r w:rsidR="00FD68B4">
        <w:rPr>
          <w:b/>
          <w:sz w:val="22"/>
          <w:szCs w:val="22"/>
        </w:rPr>
        <w:t xml:space="preserve"> </w:t>
      </w:r>
      <w:r>
        <w:rPr>
          <w:sz w:val="22"/>
          <w:szCs w:val="22"/>
        </w:rPr>
        <w:t xml:space="preserve">Chaque village a des « fiestas patronales », souvent pour la fête du Saint Patron. On y retrouve des rodéos, des corridas, des parades à cheval, des feux d’artifice, des grillades, des churros mais aussi des animations telles que des concerts, des « bombas » et défiles de groupes de musique (bandas) ainsi que des « </w:t>
      </w:r>
      <w:proofErr w:type="spellStart"/>
      <w:r>
        <w:rPr>
          <w:sz w:val="22"/>
          <w:szCs w:val="22"/>
        </w:rPr>
        <w:t>Cimarronas</w:t>
      </w:r>
      <w:proofErr w:type="spellEnd"/>
      <w:r>
        <w:rPr>
          <w:sz w:val="22"/>
          <w:szCs w:val="22"/>
        </w:rPr>
        <w:t xml:space="preserve"> » et des « </w:t>
      </w:r>
      <w:proofErr w:type="spellStart"/>
      <w:r>
        <w:rPr>
          <w:sz w:val="22"/>
          <w:szCs w:val="22"/>
        </w:rPr>
        <w:t>Mascaradas</w:t>
      </w:r>
      <w:proofErr w:type="spellEnd"/>
      <w:r>
        <w:rPr>
          <w:sz w:val="22"/>
          <w:szCs w:val="22"/>
        </w:rPr>
        <w:t xml:space="preserve"> ».</w:t>
      </w:r>
    </w:p>
    <w:p w14:paraId="74D9CB65" w14:textId="77777777" w:rsidR="005B03A6" w:rsidRDefault="005B03A6">
      <w:pPr>
        <w:spacing w:line="240" w:lineRule="auto"/>
        <w:ind w:left="0" w:firstLine="0"/>
        <w:rPr>
          <w:b/>
          <w:sz w:val="22"/>
          <w:szCs w:val="22"/>
        </w:rPr>
      </w:pPr>
    </w:p>
    <w:p w14:paraId="625CD215" w14:textId="77777777" w:rsidR="005B03A6" w:rsidRDefault="00F36D77">
      <w:pPr>
        <w:spacing w:line="240" w:lineRule="auto"/>
        <w:ind w:left="0" w:firstLine="0"/>
        <w:rPr>
          <w:sz w:val="22"/>
          <w:szCs w:val="22"/>
        </w:rPr>
      </w:pPr>
      <w:r>
        <w:rPr>
          <w:b/>
          <w:sz w:val="22"/>
          <w:szCs w:val="22"/>
        </w:rPr>
        <w:t xml:space="preserve">La </w:t>
      </w:r>
      <w:proofErr w:type="spellStart"/>
      <w:r>
        <w:rPr>
          <w:b/>
          <w:sz w:val="22"/>
          <w:szCs w:val="22"/>
        </w:rPr>
        <w:t>carreta</w:t>
      </w:r>
      <w:proofErr w:type="spellEnd"/>
      <w:r>
        <w:rPr>
          <w:b/>
          <w:sz w:val="22"/>
          <w:szCs w:val="22"/>
        </w:rPr>
        <w:t xml:space="preserve"> de </w:t>
      </w:r>
      <w:proofErr w:type="spellStart"/>
      <w:r>
        <w:rPr>
          <w:b/>
          <w:sz w:val="22"/>
          <w:szCs w:val="22"/>
        </w:rPr>
        <w:t>bueyes</w:t>
      </w:r>
      <w:proofErr w:type="spellEnd"/>
      <w:r w:rsidR="00507256">
        <w:rPr>
          <w:b/>
          <w:sz w:val="22"/>
          <w:szCs w:val="22"/>
        </w:rPr>
        <w:t xml:space="preserve"> </w:t>
      </w:r>
      <w:r>
        <w:rPr>
          <w:b/>
          <w:sz w:val="22"/>
          <w:szCs w:val="22"/>
        </w:rPr>
        <w:t>:</w:t>
      </w:r>
      <w:r>
        <w:rPr>
          <w:sz w:val="22"/>
          <w:szCs w:val="22"/>
        </w:rPr>
        <w:t xml:space="preserve"> Peinte avec amour par les artisans de </w:t>
      </w:r>
      <w:proofErr w:type="spellStart"/>
      <w:r>
        <w:rPr>
          <w:sz w:val="22"/>
          <w:szCs w:val="22"/>
        </w:rPr>
        <w:t>Sarchi</w:t>
      </w:r>
      <w:proofErr w:type="spellEnd"/>
      <w:r>
        <w:rPr>
          <w:sz w:val="22"/>
          <w:szCs w:val="22"/>
        </w:rPr>
        <w:t>, elle a servi à l’agriculture, à la construction et au transport de marchandises. Symbole National depuis 1988, le char à bœuf fait partie de la liste des Cultures et Héritages de l’Humanité de L’UNESCO.</w:t>
      </w:r>
    </w:p>
    <w:p w14:paraId="1DF45B27" w14:textId="77777777" w:rsidR="005B03A6" w:rsidRDefault="005B03A6">
      <w:pPr>
        <w:spacing w:line="240" w:lineRule="auto"/>
        <w:ind w:left="0" w:firstLine="0"/>
        <w:rPr>
          <w:b/>
          <w:sz w:val="22"/>
          <w:szCs w:val="22"/>
        </w:rPr>
      </w:pPr>
    </w:p>
    <w:p w14:paraId="4259B3BF" w14:textId="77777777" w:rsidR="005B03A6" w:rsidRDefault="00F36D77">
      <w:pPr>
        <w:spacing w:line="240" w:lineRule="auto"/>
        <w:ind w:left="0" w:firstLine="0"/>
        <w:rPr>
          <w:sz w:val="22"/>
          <w:szCs w:val="22"/>
        </w:rPr>
      </w:pPr>
      <w:r>
        <w:rPr>
          <w:b/>
          <w:sz w:val="22"/>
          <w:szCs w:val="22"/>
        </w:rPr>
        <w:t xml:space="preserve">La musique, les bals </w:t>
      </w:r>
      <w:r>
        <w:rPr>
          <w:sz w:val="22"/>
          <w:szCs w:val="22"/>
        </w:rPr>
        <w:t xml:space="preserve">et le Karaoké sont toujours présents dans les fêtes des </w:t>
      </w:r>
      <w:proofErr w:type="spellStart"/>
      <w:r>
        <w:rPr>
          <w:sz w:val="22"/>
          <w:szCs w:val="22"/>
        </w:rPr>
        <w:t>ticos</w:t>
      </w:r>
      <w:proofErr w:type="spellEnd"/>
      <w:r>
        <w:rPr>
          <w:sz w:val="22"/>
          <w:szCs w:val="22"/>
        </w:rPr>
        <w:t xml:space="preserve">. Les rythmes tels que le </w:t>
      </w:r>
      <w:proofErr w:type="spellStart"/>
      <w:r>
        <w:rPr>
          <w:sz w:val="22"/>
          <w:szCs w:val="22"/>
        </w:rPr>
        <w:t>Calipso</w:t>
      </w:r>
      <w:proofErr w:type="spellEnd"/>
      <w:r>
        <w:rPr>
          <w:sz w:val="22"/>
          <w:szCs w:val="22"/>
        </w:rPr>
        <w:t xml:space="preserve"> afro-caribéen, la salsa, la cumbia et le merengue, donnent de la joie à chaque festivité. La </w:t>
      </w:r>
      <w:r>
        <w:rPr>
          <w:b/>
          <w:sz w:val="22"/>
          <w:szCs w:val="22"/>
        </w:rPr>
        <w:t>Marimba,</w:t>
      </w:r>
      <w:r>
        <w:rPr>
          <w:sz w:val="22"/>
          <w:szCs w:val="22"/>
        </w:rPr>
        <w:t xml:space="preserve"> symbole national du Costa Rica depuis 1996, est un instrument qui commençait à disparaître du paysage culturel.  À Santa Cruz, Guanacaste vous y trouverez des fabricants et des joueurs spécialistes de marimba.</w:t>
      </w:r>
    </w:p>
    <w:p w14:paraId="0651724B" w14:textId="77777777" w:rsidR="005B03A6" w:rsidRDefault="005B03A6">
      <w:pPr>
        <w:spacing w:line="240" w:lineRule="auto"/>
        <w:ind w:left="0" w:firstLine="0"/>
        <w:rPr>
          <w:b/>
          <w:sz w:val="22"/>
          <w:szCs w:val="22"/>
        </w:rPr>
      </w:pPr>
    </w:p>
    <w:p w14:paraId="7D9A5ACB" w14:textId="77777777" w:rsidR="005B03A6" w:rsidRDefault="00F36D77">
      <w:pPr>
        <w:spacing w:line="240" w:lineRule="auto"/>
        <w:ind w:left="0" w:firstLine="0"/>
        <w:rPr>
          <w:sz w:val="22"/>
          <w:szCs w:val="22"/>
        </w:rPr>
      </w:pPr>
      <w:r>
        <w:rPr>
          <w:b/>
          <w:sz w:val="22"/>
          <w:szCs w:val="22"/>
        </w:rPr>
        <w:t>Le Costa Rica n’a plus d’armée depuis 1948</w:t>
      </w:r>
      <w:r>
        <w:rPr>
          <w:sz w:val="22"/>
          <w:szCs w:val="22"/>
        </w:rPr>
        <w:t>. Le budget de l’État passe en priorité dans l’éducation (construction et rénovation d’écoles, éducation gratuite et obligatoire entre 4 et 17 ans), la santé (EBAIS, cliniques et hôpitaux) et les logements sociaux. Le pays affiche un taux d’alphabétisation de 97 % avec un sentiment patriotique et pacifiste ressenti dans la vie quotidienne.</w:t>
      </w:r>
    </w:p>
    <w:p w14:paraId="259A1CC0" w14:textId="77777777" w:rsidR="005B03A6" w:rsidRDefault="00F36D77">
      <w:pPr>
        <w:spacing w:line="240" w:lineRule="auto"/>
        <w:rPr>
          <w:b/>
          <w:color w:val="000000"/>
          <w:sz w:val="24"/>
          <w:szCs w:val="24"/>
        </w:rPr>
      </w:pPr>
      <w:r>
        <w:lastRenderedPageBreak/>
        <w:br w:type="page"/>
      </w:r>
      <w:r w:rsidR="00370EB9">
        <w:rPr>
          <w:noProof/>
        </w:rPr>
        <w:drawing>
          <wp:anchor distT="0" distB="0" distL="0" distR="0" simplePos="0" relativeHeight="251659776" behindDoc="0" locked="0" layoutInCell="1" allowOverlap="1" wp14:anchorId="2372987C" wp14:editId="7E509BA5">
            <wp:simplePos x="0" y="0"/>
            <wp:positionH relativeFrom="column">
              <wp:posOffset>-1028700</wp:posOffset>
            </wp:positionH>
            <wp:positionV relativeFrom="paragraph">
              <wp:posOffset>0</wp:posOffset>
            </wp:positionV>
            <wp:extent cx="7648575" cy="9496425"/>
            <wp:effectExtent l="19050" t="0" r="9525" b="0"/>
            <wp:wrapSquare wrapText="bothSides"/>
            <wp:docPr id="6" name="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a:picLocks noChangeAspect="1" noChangeArrowheads="1"/>
                    </pic:cNvPicPr>
                  </pic:nvPicPr>
                  <pic:blipFill>
                    <a:blip r:embed="rId16"/>
                    <a:srcRect/>
                    <a:stretch>
                      <a:fillRect/>
                    </a:stretch>
                  </pic:blipFill>
                  <pic:spPr bwMode="auto">
                    <a:xfrm>
                      <a:off x="0" y="0"/>
                      <a:ext cx="7648575" cy="9496425"/>
                    </a:xfrm>
                    <a:prstGeom prst="rect">
                      <a:avLst/>
                    </a:prstGeom>
                    <a:noFill/>
                    <a:ln w="9525">
                      <a:noFill/>
                      <a:miter lim="800000"/>
                      <a:headEnd/>
                      <a:tailEnd/>
                    </a:ln>
                  </pic:spPr>
                </pic:pic>
              </a:graphicData>
            </a:graphic>
          </wp:anchor>
        </w:drawing>
      </w:r>
    </w:p>
    <w:p w14:paraId="244DC718" w14:textId="77777777" w:rsidR="005B03A6" w:rsidRDefault="00370EB9">
      <w:pPr>
        <w:spacing w:line="240" w:lineRule="auto"/>
        <w:rPr>
          <w:b/>
          <w:color w:val="000000"/>
          <w:sz w:val="24"/>
          <w:szCs w:val="24"/>
        </w:rPr>
      </w:pPr>
      <w:bookmarkStart w:id="0" w:name="_gjdgxs" w:colFirst="0" w:colLast="0"/>
      <w:bookmarkEnd w:id="0"/>
      <w:r>
        <w:rPr>
          <w:noProof/>
        </w:rPr>
        <w:lastRenderedPageBreak/>
        <w:drawing>
          <wp:anchor distT="0" distB="0" distL="0" distR="0" simplePos="0" relativeHeight="251660800" behindDoc="0" locked="0" layoutInCell="1" allowOverlap="1" wp14:anchorId="756FF788" wp14:editId="63782081">
            <wp:simplePos x="0" y="0"/>
            <wp:positionH relativeFrom="column">
              <wp:posOffset>-971550</wp:posOffset>
            </wp:positionH>
            <wp:positionV relativeFrom="paragraph">
              <wp:posOffset>0</wp:posOffset>
            </wp:positionV>
            <wp:extent cx="7267575" cy="9572625"/>
            <wp:effectExtent l="19050" t="0" r="9525" b="0"/>
            <wp:wrapSquare wrapText="bothSides"/>
            <wp:docPr id="5" name="imag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pic:cNvPicPr>
                      <a:picLocks noChangeAspect="1" noChangeArrowheads="1"/>
                    </pic:cNvPicPr>
                  </pic:nvPicPr>
                  <pic:blipFill>
                    <a:blip r:embed="rId17"/>
                    <a:srcRect/>
                    <a:stretch>
                      <a:fillRect/>
                    </a:stretch>
                  </pic:blipFill>
                  <pic:spPr bwMode="auto">
                    <a:xfrm>
                      <a:off x="0" y="0"/>
                      <a:ext cx="7267575" cy="9572625"/>
                    </a:xfrm>
                    <a:prstGeom prst="rect">
                      <a:avLst/>
                    </a:prstGeom>
                    <a:noFill/>
                    <a:ln w="9525">
                      <a:noFill/>
                      <a:miter lim="800000"/>
                      <a:headEnd/>
                      <a:tailEnd/>
                    </a:ln>
                  </pic:spPr>
                </pic:pic>
              </a:graphicData>
            </a:graphic>
          </wp:anchor>
        </w:drawing>
      </w:r>
    </w:p>
    <w:p w14:paraId="56DBB949" w14:textId="77777777" w:rsidR="005B03A6" w:rsidRDefault="005B03A6">
      <w:pPr>
        <w:spacing w:line="240" w:lineRule="auto"/>
        <w:rPr>
          <w:b/>
          <w:sz w:val="24"/>
          <w:szCs w:val="24"/>
        </w:rPr>
      </w:pPr>
      <w:bookmarkStart w:id="1" w:name="_2nxyaz15se8a" w:colFirst="0" w:colLast="0"/>
      <w:bookmarkEnd w:id="1"/>
    </w:p>
    <w:p w14:paraId="46600FFE" w14:textId="77777777" w:rsidR="005B03A6" w:rsidRDefault="005B03A6">
      <w:pPr>
        <w:spacing w:line="240" w:lineRule="auto"/>
        <w:rPr>
          <w:b/>
          <w:sz w:val="24"/>
          <w:szCs w:val="24"/>
        </w:rPr>
      </w:pPr>
      <w:bookmarkStart w:id="2" w:name="_ep5dsd6nl0tq" w:colFirst="0" w:colLast="0"/>
      <w:bookmarkEnd w:id="2"/>
    </w:p>
    <w:p w14:paraId="6E526162" w14:textId="77777777" w:rsidR="005B03A6" w:rsidRDefault="005B03A6">
      <w:pPr>
        <w:spacing w:line="240" w:lineRule="auto"/>
        <w:rPr>
          <w:b/>
          <w:sz w:val="24"/>
          <w:szCs w:val="24"/>
        </w:rPr>
      </w:pPr>
      <w:bookmarkStart w:id="3" w:name="_bb9rvjm83uxg" w:colFirst="0" w:colLast="0"/>
      <w:bookmarkEnd w:id="3"/>
    </w:p>
    <w:p w14:paraId="696ECBD5" w14:textId="77777777" w:rsidR="005B03A6" w:rsidRDefault="005B03A6">
      <w:pPr>
        <w:spacing w:line="240" w:lineRule="auto"/>
        <w:rPr>
          <w:b/>
          <w:sz w:val="24"/>
          <w:szCs w:val="24"/>
        </w:rPr>
      </w:pPr>
      <w:bookmarkStart w:id="4" w:name="_sm8tvf2dp6hq" w:colFirst="0" w:colLast="0"/>
      <w:bookmarkEnd w:id="4"/>
    </w:p>
    <w:p w14:paraId="5A8EA57C" w14:textId="77777777" w:rsidR="005B03A6" w:rsidRDefault="005B03A6">
      <w:pPr>
        <w:pStyle w:val="Titre3"/>
        <w:ind w:left="142"/>
        <w:jc w:val="both"/>
        <w:rPr>
          <w:rFonts w:ascii="Century Gothic" w:eastAsia="Century Gothic" w:hAnsi="Century Gothic" w:cs="Century Gothic"/>
          <w:color w:val="70AD47"/>
          <w:sz w:val="44"/>
          <w:szCs w:val="44"/>
        </w:rPr>
      </w:pPr>
    </w:p>
    <w:p w14:paraId="2D6F7099" w14:textId="77777777" w:rsidR="005B03A6" w:rsidRDefault="005B03A6">
      <w:pPr>
        <w:spacing w:line="240" w:lineRule="auto"/>
      </w:pPr>
    </w:p>
    <w:p w14:paraId="273F5C4D" w14:textId="77777777" w:rsidR="005B03A6" w:rsidRDefault="005B03A6">
      <w:pPr>
        <w:spacing w:line="240" w:lineRule="auto"/>
      </w:pPr>
    </w:p>
    <w:p w14:paraId="44C4AAB9" w14:textId="77777777" w:rsidR="005B03A6" w:rsidRDefault="005B03A6">
      <w:pPr>
        <w:spacing w:line="240" w:lineRule="auto"/>
      </w:pPr>
    </w:p>
    <w:p w14:paraId="47D65040" w14:textId="77777777" w:rsidR="005B03A6" w:rsidRDefault="005B03A6">
      <w:pPr>
        <w:spacing w:line="240" w:lineRule="auto"/>
      </w:pPr>
    </w:p>
    <w:p w14:paraId="03D18750" w14:textId="77777777" w:rsidR="005B03A6" w:rsidRDefault="005B03A6">
      <w:pPr>
        <w:spacing w:line="240" w:lineRule="auto"/>
      </w:pPr>
    </w:p>
    <w:p w14:paraId="1840B64C" w14:textId="77777777" w:rsidR="005B03A6" w:rsidRDefault="005B03A6">
      <w:pPr>
        <w:spacing w:line="240" w:lineRule="auto"/>
      </w:pPr>
    </w:p>
    <w:p w14:paraId="059E37DD" w14:textId="77777777" w:rsidR="005B03A6" w:rsidRDefault="005B03A6">
      <w:pPr>
        <w:spacing w:line="240" w:lineRule="auto"/>
      </w:pPr>
    </w:p>
    <w:p w14:paraId="21D1B9E2" w14:textId="77777777" w:rsidR="005B03A6" w:rsidRDefault="005B03A6">
      <w:pPr>
        <w:spacing w:line="240" w:lineRule="auto"/>
      </w:pPr>
    </w:p>
    <w:p w14:paraId="05D4C71B" w14:textId="77777777" w:rsidR="005B03A6" w:rsidRDefault="005B03A6">
      <w:pPr>
        <w:spacing w:line="240" w:lineRule="auto"/>
        <w:jc w:val="left"/>
        <w:rPr>
          <w:b/>
          <w:color w:val="00B0F0"/>
          <w:sz w:val="48"/>
          <w:szCs w:val="48"/>
        </w:rPr>
      </w:pPr>
    </w:p>
    <w:p w14:paraId="4EE70C88" w14:textId="77777777" w:rsidR="005B03A6" w:rsidRDefault="005B03A6">
      <w:pPr>
        <w:spacing w:line="240" w:lineRule="auto"/>
        <w:jc w:val="center"/>
        <w:rPr>
          <w:color w:val="70AD47"/>
          <w:sz w:val="44"/>
          <w:szCs w:val="44"/>
        </w:rPr>
      </w:pPr>
    </w:p>
    <w:p w14:paraId="10D8A051" w14:textId="77777777" w:rsidR="005B03A6" w:rsidRDefault="00370EB9">
      <w:pPr>
        <w:spacing w:line="240" w:lineRule="auto"/>
        <w:jc w:val="center"/>
      </w:pPr>
      <w:r>
        <w:rPr>
          <w:noProof/>
        </w:rPr>
        <w:drawing>
          <wp:anchor distT="0" distB="0" distL="114300" distR="114300" simplePos="0" relativeHeight="251661824" behindDoc="0" locked="0" layoutInCell="1" allowOverlap="1" wp14:anchorId="1283D7B2" wp14:editId="66F6918B">
            <wp:simplePos x="0" y="0"/>
            <wp:positionH relativeFrom="column">
              <wp:posOffset>2169160</wp:posOffset>
            </wp:positionH>
            <wp:positionV relativeFrom="paragraph">
              <wp:posOffset>381000</wp:posOffset>
            </wp:positionV>
            <wp:extent cx="1590675" cy="1228725"/>
            <wp:effectExtent l="0" t="0" r="0" b="0"/>
            <wp:wrapSquare wrapText="bothSides"/>
            <wp:docPr id="4" name="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90675" cy="1228725"/>
                    </a:xfrm>
                    <a:prstGeom prst="rect">
                      <a:avLst/>
                    </a:prstGeom>
                    <a:noFill/>
                    <a:ln w="9525">
                      <a:noFill/>
                      <a:miter lim="800000"/>
                      <a:headEnd/>
                      <a:tailEnd/>
                    </a:ln>
                  </pic:spPr>
                </pic:pic>
              </a:graphicData>
            </a:graphic>
            <wp14:sizeRelH relativeFrom="margin">
              <wp14:pctWidth>0</wp14:pctWidth>
            </wp14:sizeRelH>
          </wp:anchor>
        </w:drawing>
      </w:r>
    </w:p>
    <w:sectPr w:rsidR="005B03A6" w:rsidSect="00332FCB">
      <w:type w:val="continuous"/>
      <w:pgSz w:w="12240" w:h="15840" w:code="1"/>
      <w:pgMar w:top="1417" w:right="849" w:bottom="1135" w:left="1417" w:header="708" w:footer="708" w:gutter="0"/>
      <w:pgNumType w:start="1"/>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roid Sans">
    <w:panose1 w:val="020B06060308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9B5C74"/>
    <w:multiLevelType w:val="multilevel"/>
    <w:tmpl w:val="3C4CBF2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3EB5A8E"/>
    <w:multiLevelType w:val="multilevel"/>
    <w:tmpl w:val="973A0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E92AB6"/>
    <w:multiLevelType w:val="multilevel"/>
    <w:tmpl w:val="75549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0997855">
    <w:abstractNumId w:val="2"/>
  </w:num>
  <w:num w:numId="2" w16cid:durableId="1884321036">
    <w:abstractNumId w:val="1"/>
  </w:num>
  <w:num w:numId="3" w16cid:durableId="1610969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3A6"/>
    <w:rsid w:val="000C05AC"/>
    <w:rsid w:val="000D7979"/>
    <w:rsid w:val="00147E3A"/>
    <w:rsid w:val="00211830"/>
    <w:rsid w:val="002266D6"/>
    <w:rsid w:val="00250C79"/>
    <w:rsid w:val="0029139B"/>
    <w:rsid w:val="002C25DC"/>
    <w:rsid w:val="00332FCB"/>
    <w:rsid w:val="00345879"/>
    <w:rsid w:val="0034591C"/>
    <w:rsid w:val="00370EB9"/>
    <w:rsid w:val="003F241E"/>
    <w:rsid w:val="00400017"/>
    <w:rsid w:val="0042289B"/>
    <w:rsid w:val="004D2BC0"/>
    <w:rsid w:val="00507256"/>
    <w:rsid w:val="00524552"/>
    <w:rsid w:val="00550320"/>
    <w:rsid w:val="00564687"/>
    <w:rsid w:val="005B03A6"/>
    <w:rsid w:val="005B6473"/>
    <w:rsid w:val="006B7AD4"/>
    <w:rsid w:val="006D768F"/>
    <w:rsid w:val="00703CF4"/>
    <w:rsid w:val="00860494"/>
    <w:rsid w:val="008A7495"/>
    <w:rsid w:val="008D6FEB"/>
    <w:rsid w:val="008F5CCE"/>
    <w:rsid w:val="00935410"/>
    <w:rsid w:val="0098421F"/>
    <w:rsid w:val="00991776"/>
    <w:rsid w:val="009A0719"/>
    <w:rsid w:val="00A43278"/>
    <w:rsid w:val="00A861A1"/>
    <w:rsid w:val="00AC3B29"/>
    <w:rsid w:val="00AD4438"/>
    <w:rsid w:val="00B12683"/>
    <w:rsid w:val="00B513EA"/>
    <w:rsid w:val="00B73614"/>
    <w:rsid w:val="00B839C4"/>
    <w:rsid w:val="00C03ACC"/>
    <w:rsid w:val="00D77393"/>
    <w:rsid w:val="00EC794F"/>
    <w:rsid w:val="00F1051B"/>
    <w:rsid w:val="00F15B7E"/>
    <w:rsid w:val="00F36D77"/>
    <w:rsid w:val="00F846C8"/>
    <w:rsid w:val="00FD68B4"/>
    <w:rsid w:val="00FE200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E7D74"/>
  <w15:docId w15:val="{D745A171-B8AD-4ADA-BD35-A3B8F4C66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B7AD4"/>
    <w:pPr>
      <w:spacing w:line="259" w:lineRule="auto"/>
      <w:ind w:left="720" w:hanging="360"/>
      <w:jc w:val="both"/>
    </w:pPr>
  </w:style>
  <w:style w:type="paragraph" w:styleId="Titre1">
    <w:name w:val="heading 1"/>
    <w:basedOn w:val="Normal"/>
    <w:next w:val="Normal"/>
    <w:rsid w:val="006B7AD4"/>
    <w:pPr>
      <w:keepNext/>
      <w:keepLines/>
      <w:outlineLvl w:val="0"/>
    </w:pPr>
    <w:rPr>
      <w:rFonts w:ascii="Calibri" w:eastAsia="Calibri" w:hAnsi="Calibri" w:cs="Calibri"/>
      <w:color w:val="2E75B5"/>
      <w:sz w:val="32"/>
      <w:szCs w:val="32"/>
    </w:rPr>
  </w:style>
  <w:style w:type="paragraph" w:styleId="Titre2">
    <w:name w:val="heading 2"/>
    <w:basedOn w:val="Normal"/>
    <w:next w:val="Normal"/>
    <w:rsid w:val="006B7AD4"/>
    <w:pPr>
      <w:keepNext/>
      <w:keepLines/>
      <w:spacing w:before="200"/>
      <w:outlineLvl w:val="1"/>
    </w:pPr>
    <w:rPr>
      <w:rFonts w:ascii="Calibri" w:eastAsia="Calibri" w:hAnsi="Calibri" w:cs="Calibri"/>
      <w:b/>
      <w:color w:val="5B9BD5"/>
      <w:sz w:val="26"/>
      <w:szCs w:val="26"/>
    </w:rPr>
  </w:style>
  <w:style w:type="paragraph" w:styleId="Titre3">
    <w:name w:val="heading 3"/>
    <w:basedOn w:val="Normal"/>
    <w:next w:val="Normal"/>
    <w:rsid w:val="006B7AD4"/>
    <w:pPr>
      <w:widowControl w:val="0"/>
      <w:spacing w:before="62" w:line="240" w:lineRule="auto"/>
      <w:ind w:left="128"/>
      <w:jc w:val="left"/>
      <w:outlineLvl w:val="2"/>
    </w:pPr>
    <w:rPr>
      <w:rFonts w:ascii="Droid Sans" w:eastAsia="Droid Sans" w:hAnsi="Droid Sans" w:cs="Droid Sans"/>
      <w:b/>
      <w:sz w:val="29"/>
      <w:szCs w:val="29"/>
    </w:rPr>
  </w:style>
  <w:style w:type="paragraph" w:styleId="Titre4">
    <w:name w:val="heading 4"/>
    <w:basedOn w:val="Normal"/>
    <w:next w:val="Normal"/>
    <w:rsid w:val="006B7AD4"/>
    <w:pPr>
      <w:keepNext/>
      <w:keepLines/>
      <w:spacing w:before="240" w:after="40"/>
      <w:outlineLvl w:val="3"/>
    </w:pPr>
    <w:rPr>
      <w:b/>
      <w:sz w:val="24"/>
      <w:szCs w:val="24"/>
    </w:rPr>
  </w:style>
  <w:style w:type="paragraph" w:styleId="Titre5">
    <w:name w:val="heading 5"/>
    <w:basedOn w:val="Normal"/>
    <w:next w:val="Normal"/>
    <w:rsid w:val="006B7AD4"/>
    <w:pPr>
      <w:keepNext/>
      <w:keepLines/>
      <w:spacing w:before="220" w:after="40"/>
      <w:outlineLvl w:val="4"/>
    </w:pPr>
    <w:rPr>
      <w:b/>
      <w:sz w:val="22"/>
      <w:szCs w:val="22"/>
    </w:rPr>
  </w:style>
  <w:style w:type="paragraph" w:styleId="Titre6">
    <w:name w:val="heading 6"/>
    <w:basedOn w:val="Normal"/>
    <w:next w:val="Normal"/>
    <w:rsid w:val="006B7AD4"/>
    <w:pPr>
      <w:keepNext/>
      <w:keepLines/>
      <w:spacing w:before="200" w:after="40"/>
      <w:outlineLvl w:val="5"/>
    </w:pPr>
    <w:rPr>
      <w:b/>
    </w:rPr>
  </w:style>
  <w:style w:type="paragraph" w:styleId="Titre7">
    <w:name w:val="heading 7"/>
    <w:basedOn w:val="Normal"/>
    <w:next w:val="Normal"/>
    <w:link w:val="Titre7Car"/>
    <w:uiPriority w:val="9"/>
    <w:unhideWhenUsed/>
    <w:qFormat/>
    <w:rsid w:val="00F846C8"/>
    <w:pPr>
      <w:keepNext/>
      <w:spacing w:after="200" w:line="240" w:lineRule="auto"/>
      <w:ind w:left="0" w:firstLine="0"/>
      <w:outlineLvl w:val="6"/>
    </w:pPr>
    <w:rPr>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rsid w:val="006B7AD4"/>
    <w:pPr>
      <w:spacing w:line="259" w:lineRule="auto"/>
      <w:ind w:left="720" w:hanging="360"/>
      <w:jc w:val="both"/>
    </w:pPr>
    <w:tblPr>
      <w:tblCellMar>
        <w:top w:w="0" w:type="dxa"/>
        <w:left w:w="0" w:type="dxa"/>
        <w:bottom w:w="0" w:type="dxa"/>
        <w:right w:w="0" w:type="dxa"/>
      </w:tblCellMar>
    </w:tblPr>
  </w:style>
  <w:style w:type="paragraph" w:styleId="Titre">
    <w:name w:val="Title"/>
    <w:basedOn w:val="Normal"/>
    <w:next w:val="Normal"/>
    <w:rsid w:val="006B7AD4"/>
    <w:pPr>
      <w:keepNext/>
      <w:keepLines/>
      <w:spacing w:before="480" w:after="120"/>
    </w:pPr>
    <w:rPr>
      <w:b/>
      <w:sz w:val="72"/>
      <w:szCs w:val="72"/>
    </w:rPr>
  </w:style>
  <w:style w:type="paragraph" w:styleId="Sous-titre">
    <w:name w:val="Subtitle"/>
    <w:basedOn w:val="Normal"/>
    <w:next w:val="Normal"/>
    <w:rsid w:val="006B7AD4"/>
    <w:pPr>
      <w:keepNext/>
      <w:keepLines/>
      <w:spacing w:before="360" w:after="80"/>
    </w:pPr>
    <w:rPr>
      <w:rFonts w:ascii="Georgia" w:eastAsia="Georgia" w:hAnsi="Georgia" w:cs="Georgia"/>
      <w:i/>
      <w:color w:val="666666"/>
      <w:sz w:val="48"/>
      <w:szCs w:val="48"/>
    </w:rPr>
  </w:style>
  <w:style w:type="table" w:customStyle="1" w:styleId="a">
    <w:basedOn w:val="TableNormal1"/>
    <w:rsid w:val="006B7AD4"/>
    <w:pPr>
      <w:spacing w:before="40" w:after="160" w:line="288" w:lineRule="auto"/>
      <w:jc w:val="left"/>
    </w:pPr>
    <w:rPr>
      <w:color w:val="595959"/>
    </w:rPr>
    <w:tblPr>
      <w:tblStyleRowBandSize w:val="1"/>
      <w:tblStyleColBandSize w:val="1"/>
      <w:tblCellMar>
        <w:top w:w="144" w:type="dxa"/>
        <w:bottom w:w="144" w:type="dxa"/>
      </w:tblCellMar>
    </w:tblPr>
  </w:style>
  <w:style w:type="paragraph" w:styleId="NormalWeb">
    <w:name w:val="Normal (Web)"/>
    <w:basedOn w:val="Normal"/>
    <w:uiPriority w:val="99"/>
    <w:semiHidden/>
    <w:unhideWhenUsed/>
    <w:rsid w:val="005B6473"/>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250C79"/>
    <w:pPr>
      <w:spacing w:line="240" w:lineRule="auto"/>
    </w:pPr>
    <w:rPr>
      <w:rFonts w:ascii="Tahoma" w:hAnsi="Tahoma" w:cs="Times New Roman"/>
      <w:sz w:val="16"/>
      <w:szCs w:val="16"/>
    </w:rPr>
  </w:style>
  <w:style w:type="character" w:customStyle="1" w:styleId="TextedebullesCar">
    <w:name w:val="Texte de bulles Car"/>
    <w:link w:val="Textedebulles"/>
    <w:uiPriority w:val="99"/>
    <w:semiHidden/>
    <w:rsid w:val="00250C79"/>
    <w:rPr>
      <w:rFonts w:ascii="Tahoma" w:hAnsi="Tahoma" w:cs="Tahoma"/>
      <w:sz w:val="16"/>
      <w:szCs w:val="16"/>
    </w:rPr>
  </w:style>
  <w:style w:type="paragraph" w:customStyle="1" w:styleId="center">
    <w:name w:val="center"/>
    <w:basedOn w:val="Normal"/>
    <w:rsid w:val="0098421F"/>
    <w:pPr>
      <w:spacing w:after="20" w:line="240" w:lineRule="auto"/>
      <w:ind w:left="0" w:firstLine="0"/>
      <w:jc w:val="center"/>
    </w:pPr>
    <w:rPr>
      <w:rFonts w:ascii="Arial" w:eastAsia="Arial" w:hAnsi="Arial" w:cs="Arial"/>
      <w:lang w:val="en-US"/>
    </w:rPr>
  </w:style>
  <w:style w:type="character" w:customStyle="1" w:styleId="bold">
    <w:name w:val="bold"/>
    <w:rsid w:val="0098421F"/>
    <w:rPr>
      <w:rFonts w:ascii="Century Gothic" w:eastAsia="Century Gothic" w:hAnsi="Century Gothic" w:cs="Century Gothic"/>
      <w:b/>
      <w:bCs/>
      <w:sz w:val="22"/>
      <w:szCs w:val="22"/>
    </w:rPr>
  </w:style>
  <w:style w:type="character" w:customStyle="1" w:styleId="basic">
    <w:name w:val="basic"/>
    <w:rsid w:val="0098421F"/>
    <w:rPr>
      <w:rFonts w:ascii="Century Gothic" w:eastAsia="Century Gothic" w:hAnsi="Century Gothic" w:cs="Century Gothic"/>
      <w:sz w:val="22"/>
      <w:szCs w:val="22"/>
    </w:rPr>
  </w:style>
  <w:style w:type="paragraph" w:customStyle="1" w:styleId="left">
    <w:name w:val="left"/>
    <w:basedOn w:val="Normal"/>
    <w:rsid w:val="0098421F"/>
    <w:pPr>
      <w:spacing w:after="20" w:line="240" w:lineRule="auto"/>
      <w:ind w:left="0" w:firstLine="0"/>
      <w:jc w:val="left"/>
    </w:pPr>
    <w:rPr>
      <w:rFonts w:ascii="Arial" w:eastAsia="Arial" w:hAnsi="Arial" w:cs="Arial"/>
      <w:lang w:val="en-US"/>
    </w:rPr>
  </w:style>
  <w:style w:type="character" w:customStyle="1" w:styleId="customFirstRow">
    <w:name w:val="customFirstRow"/>
    <w:rsid w:val="0098421F"/>
    <w:rPr>
      <w:rFonts w:ascii="Century Gothic" w:eastAsia="Century Gothic" w:hAnsi="Century Gothic" w:cs="Century Gothic"/>
      <w:b/>
      <w:bCs/>
      <w:sz w:val="24"/>
      <w:szCs w:val="24"/>
    </w:rPr>
  </w:style>
  <w:style w:type="character" w:customStyle="1" w:styleId="basicRow">
    <w:name w:val="basicRow"/>
    <w:rsid w:val="0098421F"/>
    <w:rPr>
      <w:rFonts w:ascii="Century Gothic" w:eastAsia="Century Gothic" w:hAnsi="Century Gothic" w:cs="Century Gothic"/>
      <w:sz w:val="20"/>
      <w:szCs w:val="20"/>
    </w:rPr>
  </w:style>
  <w:style w:type="character" w:customStyle="1" w:styleId="titleFont">
    <w:name w:val="titleFont"/>
    <w:rsid w:val="0098421F"/>
    <w:rPr>
      <w:rFonts w:ascii="Century Gothic" w:eastAsia="Century Gothic" w:hAnsi="Century Gothic" w:cs="Century Gothic"/>
      <w:sz w:val="44"/>
      <w:szCs w:val="44"/>
    </w:rPr>
  </w:style>
  <w:style w:type="paragraph" w:customStyle="1" w:styleId="generalStyle">
    <w:name w:val="generalStyle"/>
    <w:basedOn w:val="Normal"/>
    <w:rsid w:val="0098421F"/>
    <w:pPr>
      <w:spacing w:after="160"/>
      <w:ind w:left="0" w:firstLine="0"/>
      <w:jc w:val="center"/>
    </w:pPr>
    <w:rPr>
      <w:rFonts w:ascii="Arial" w:eastAsia="Arial" w:hAnsi="Arial" w:cs="Arial"/>
      <w:lang w:val="en-US"/>
    </w:rPr>
  </w:style>
  <w:style w:type="table" w:customStyle="1" w:styleId="myTable">
    <w:name w:val="myTable"/>
    <w:uiPriority w:val="99"/>
    <w:rsid w:val="0098421F"/>
    <w:pPr>
      <w:spacing w:after="160" w:line="259" w:lineRule="auto"/>
    </w:pPr>
    <w:rPr>
      <w:rFonts w:ascii="Arial" w:eastAsia="Arial" w:hAnsi="Arial" w:cs="Arial"/>
      <w:lang w:val="en-US"/>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0" w:type="dxa"/>
        <w:left w:w="50" w:type="dxa"/>
        <w:bottom w:w="50" w:type="dxa"/>
        <w:right w:w="50" w:type="dxa"/>
      </w:tblCellMar>
    </w:tblPr>
  </w:style>
  <w:style w:type="paragraph" w:styleId="Corpsdetexte">
    <w:name w:val="Body Text"/>
    <w:basedOn w:val="Normal"/>
    <w:link w:val="CorpsdetexteCar"/>
    <w:uiPriority w:val="99"/>
    <w:unhideWhenUsed/>
    <w:rsid w:val="00F846C8"/>
    <w:pPr>
      <w:spacing w:after="200" w:line="240" w:lineRule="auto"/>
      <w:ind w:left="0" w:firstLine="0"/>
    </w:pPr>
    <w:rPr>
      <w:bCs/>
      <w:sz w:val="24"/>
      <w:szCs w:val="24"/>
    </w:rPr>
  </w:style>
  <w:style w:type="character" w:customStyle="1" w:styleId="CorpsdetexteCar">
    <w:name w:val="Corps de texte Car"/>
    <w:basedOn w:val="Policepardfaut"/>
    <w:link w:val="Corpsdetexte"/>
    <w:uiPriority w:val="99"/>
    <w:rsid w:val="00F846C8"/>
    <w:rPr>
      <w:bCs/>
      <w:sz w:val="24"/>
      <w:szCs w:val="24"/>
    </w:rPr>
  </w:style>
  <w:style w:type="character" w:customStyle="1" w:styleId="Titre7Car">
    <w:name w:val="Titre 7 Car"/>
    <w:basedOn w:val="Policepardfaut"/>
    <w:link w:val="Titre7"/>
    <w:uiPriority w:val="9"/>
    <w:rsid w:val="00F846C8"/>
    <w:rPr>
      <w:bCs/>
      <w:sz w:val="24"/>
      <w:szCs w:val="24"/>
    </w:rPr>
  </w:style>
  <w:style w:type="paragraph" w:styleId="Corpsdetexte2">
    <w:name w:val="Body Text 2"/>
    <w:basedOn w:val="Normal"/>
    <w:link w:val="Corpsdetexte2Car"/>
    <w:uiPriority w:val="99"/>
    <w:unhideWhenUsed/>
    <w:rsid w:val="00A43278"/>
    <w:pPr>
      <w:spacing w:after="200" w:line="240" w:lineRule="auto"/>
      <w:ind w:left="0" w:firstLine="0"/>
    </w:pPr>
    <w:rPr>
      <w:sz w:val="22"/>
      <w:szCs w:val="22"/>
    </w:rPr>
  </w:style>
  <w:style w:type="character" w:customStyle="1" w:styleId="Corpsdetexte2Car">
    <w:name w:val="Corps de texte 2 Car"/>
    <w:basedOn w:val="Policepardfaut"/>
    <w:link w:val="Corpsdetexte2"/>
    <w:uiPriority w:val="99"/>
    <w:rsid w:val="00A4327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388087">
      <w:bodyDiv w:val="1"/>
      <w:marLeft w:val="0"/>
      <w:marRight w:val="0"/>
      <w:marTop w:val="0"/>
      <w:marBottom w:val="0"/>
      <w:divBdr>
        <w:top w:val="none" w:sz="0" w:space="0" w:color="auto"/>
        <w:left w:val="none" w:sz="0" w:space="0" w:color="auto"/>
        <w:bottom w:val="none" w:sz="0" w:space="0" w:color="auto"/>
        <w:right w:val="none" w:sz="0" w:space="0" w:color="auto"/>
      </w:divBdr>
    </w:div>
    <w:div w:id="2044211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494CE-1DB1-49A4-9F25-D10C0C599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1668</Words>
  <Characters>9174</Characters>
  <Application>Microsoft Office Word</Application>
  <DocSecurity>0</DocSecurity>
  <Lines>76</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Mathieu Morpho Evasions</cp:lastModifiedBy>
  <cp:revision>3</cp:revision>
  <dcterms:created xsi:type="dcterms:W3CDTF">2023-08-14T08:22:00Z</dcterms:created>
  <dcterms:modified xsi:type="dcterms:W3CDTF">2023-08-14T08:30:00Z</dcterms:modified>
</cp:coreProperties>
</file>